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3D12">
      <w:pPr>
        <w:keepNext/>
        <w:keepLines/>
        <w:widowControl w:val="0"/>
        <w:shd w:val="clear" w:color="auto" w:fill="auto"/>
        <w:adjustRightInd w:val="0"/>
        <w:snapToGrid w:val="0"/>
        <w:spacing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</w:pPr>
      <w:bookmarkStart w:id="0" w:name="_Toc22187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附件1：</w:t>
      </w:r>
      <w:bookmarkEnd w:id="0"/>
    </w:p>
    <w:p w14:paraId="77546BE5">
      <w:pPr>
        <w:keepNext/>
        <w:keepLines/>
        <w:widowControl w:val="0"/>
        <w:shd w:val="clear" w:color="auto" w:fill="auto"/>
        <w:adjustRightInd w:val="0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</w:pPr>
      <w:bookmarkStart w:id="1" w:name="_Toc29095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法定代表人身份证明</w:t>
      </w:r>
      <w:bookmarkEnd w:id="1"/>
    </w:p>
    <w:p w14:paraId="711FA159">
      <w:pPr>
        <w:widowControl/>
        <w:shd w:val="clear" w:color="auto" w:fill="auto"/>
        <w:spacing w:line="40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2A3EC3F6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</w:t>
      </w:r>
    </w:p>
    <w:p w14:paraId="3AF0C4BE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</w:t>
      </w:r>
    </w:p>
    <w:p w14:paraId="040C94FD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日</w:t>
      </w:r>
    </w:p>
    <w:p w14:paraId="36B94ACE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</w:t>
      </w:r>
    </w:p>
    <w:p w14:paraId="7B74C98F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经营范围：主营：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；兼营：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</w:p>
    <w:p w14:paraId="06DC97D7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</w:p>
    <w:p w14:paraId="3B47298F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名称）的法定代表人。</w:t>
      </w:r>
    </w:p>
    <w:p w14:paraId="1E08296A">
      <w:pPr>
        <w:widowControl/>
        <w:shd w:val="clear" w:color="auto" w:fill="auto"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特此证明。</w:t>
      </w:r>
    </w:p>
    <w:p w14:paraId="2175C971"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E8D493A"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附：法定代表人身份证复印件</w:t>
      </w:r>
    </w:p>
    <w:p w14:paraId="2BF8B215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1F5588B8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714ADFA1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盖单位公章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2243F264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                         </w:t>
      </w:r>
    </w:p>
    <w:p w14:paraId="6DEC2983">
      <w:pPr>
        <w:widowControl/>
        <w:shd w:val="clear" w:color="auto" w:fill="auto"/>
        <w:topLinePunct/>
        <w:spacing w:line="440" w:lineRule="atLeast"/>
        <w:ind w:firstLine="3150" w:firstLineChars="15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日</w:t>
      </w:r>
    </w:p>
    <w:p w14:paraId="4E58B4D8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6A49833A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0D03A43E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谈判文件接收邮箱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，联系人及联系方式：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。</w:t>
      </w:r>
    </w:p>
    <w:p w14:paraId="16974B33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250EFC98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0BC00DC3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00F17D81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1954E5FA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119B6ED0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655B616C">
      <w:pPr>
        <w:widowControl/>
        <w:shd w:val="clear" w:color="auto" w:fill="auto"/>
        <w:topLinePunct/>
        <w:spacing w:line="440" w:lineRule="atLeas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sectPr>
          <w:pgSz w:w="11906" w:h="16838"/>
          <w:pgMar w:top="1247" w:right="1247" w:bottom="1361" w:left="1418" w:header="851" w:footer="992" w:gutter="0"/>
          <w:cols w:space="720" w:num="1"/>
          <w:docGrid w:linePitch="312" w:charSpace="0"/>
        </w:sectPr>
      </w:pPr>
    </w:p>
    <w:p w14:paraId="233AB8F0">
      <w:pPr>
        <w:keepNext/>
        <w:keepLines/>
        <w:widowControl w:val="0"/>
        <w:shd w:val="clear" w:color="auto" w:fill="auto"/>
        <w:adjustRightInd w:val="0"/>
        <w:snapToGrid w:val="0"/>
        <w:spacing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24"/>
          <w:highlight w:val="none"/>
          <w:lang w:val="en-US" w:eastAsia="zh-CN" w:bidi="ar-SA"/>
        </w:rPr>
      </w:pPr>
      <w:bookmarkStart w:id="2" w:name="_Toc26986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24"/>
          <w:highlight w:val="none"/>
          <w:lang w:val="en-US" w:eastAsia="zh-CN" w:bidi="ar-SA"/>
        </w:rPr>
        <w:t>附件2：</w:t>
      </w:r>
      <w:bookmarkEnd w:id="2"/>
    </w:p>
    <w:p w14:paraId="44C9805F">
      <w:pPr>
        <w:keepNext/>
        <w:keepLines/>
        <w:widowControl w:val="0"/>
        <w:shd w:val="clear" w:color="auto" w:fill="auto"/>
        <w:adjustRightInd w:val="0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24"/>
          <w:highlight w:val="none"/>
          <w:lang w:val="en-US" w:eastAsia="zh-CN" w:bidi="ar-SA"/>
        </w:rPr>
      </w:pPr>
      <w:bookmarkStart w:id="3" w:name="_Toc20719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24"/>
          <w:highlight w:val="none"/>
          <w:lang w:val="en-US" w:eastAsia="zh-CN" w:bidi="ar-SA"/>
        </w:rPr>
        <w:t>授权委托书</w:t>
      </w:r>
      <w:bookmarkEnd w:id="3"/>
    </w:p>
    <w:p w14:paraId="1495A30D">
      <w:pPr>
        <w:widowControl/>
        <w:shd w:val="clear" w:color="auto" w:fill="auto"/>
        <w:spacing w:line="40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4E4B069">
      <w:pPr>
        <w:widowControl/>
        <w:shd w:val="clear" w:color="auto" w:fill="auto"/>
        <w:topLinePunct/>
        <w:spacing w:line="460" w:lineRule="atLeas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文件，其法律后果由我方承担。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谈判文件接收邮箱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，代理人联系方式：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。</w:t>
      </w:r>
    </w:p>
    <w:p w14:paraId="4B561624">
      <w:pPr>
        <w:widowControl/>
        <w:shd w:val="clear" w:color="auto" w:fill="auto"/>
        <w:topLinePunct/>
        <w:spacing w:line="460" w:lineRule="atLeas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。</w:t>
      </w:r>
    </w:p>
    <w:p w14:paraId="36AACF3A">
      <w:pPr>
        <w:widowControl/>
        <w:shd w:val="clear" w:color="auto" w:fill="auto"/>
        <w:topLinePunct/>
        <w:spacing w:line="460" w:lineRule="atLeas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代理人无转委托权。</w:t>
      </w:r>
    </w:p>
    <w:p w14:paraId="3309BB05">
      <w:pPr>
        <w:widowControl/>
        <w:shd w:val="clear" w:color="auto" w:fill="auto"/>
        <w:topLinePunct/>
        <w:spacing w:line="460" w:lineRule="atLeas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附：法定代表人及委托代理人身份证</w:t>
      </w:r>
    </w:p>
    <w:p w14:paraId="07E823B1">
      <w:pPr>
        <w:widowControl/>
        <w:shd w:val="clear" w:color="auto" w:fill="auto"/>
        <w:topLinePunct/>
        <w:spacing w:line="440" w:lineRule="atLeas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7F3E4704">
      <w:pPr>
        <w:widowControl/>
        <w:shd w:val="clear" w:color="auto" w:fill="auto"/>
        <w:topLinePunct/>
        <w:spacing w:line="440" w:lineRule="atLeas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 w14:paraId="6AFD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 w14:paraId="3728DAD5">
            <w:pPr>
              <w:shd w:val="clear" w:color="auto" w:fill="auto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法定代表人二代身份证正反两面复印件</w:t>
            </w:r>
          </w:p>
        </w:tc>
        <w:tc>
          <w:tcPr>
            <w:tcW w:w="4047" w:type="dxa"/>
            <w:noWrap w:val="0"/>
            <w:vAlign w:val="center"/>
          </w:tcPr>
          <w:p w14:paraId="2CD4FC08">
            <w:pPr>
              <w:shd w:val="clear" w:color="auto" w:fill="auto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委托代理人二代身份证正反两面复印件</w:t>
            </w:r>
          </w:p>
        </w:tc>
      </w:tr>
    </w:tbl>
    <w:p w14:paraId="0B87C3F6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6224A3FE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7478862D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77FE2729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盖单位公章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18A59BDF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E856569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签字或盖章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63526448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03EA335B">
      <w:pPr>
        <w:widowControl/>
        <w:shd w:val="clear" w:color="auto" w:fill="auto"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签字或盖章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0FC3231E">
      <w:pPr>
        <w:widowControl/>
        <w:shd w:val="clear" w:color="auto" w:fill="auto"/>
        <w:topLinePunct/>
        <w:spacing w:line="440" w:lineRule="atLeast"/>
        <w:ind w:left="4117"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</w:t>
      </w:r>
    </w:p>
    <w:p w14:paraId="43CBE801">
      <w:pPr>
        <w:widowControl/>
        <w:shd w:val="clear" w:color="auto" w:fill="auto"/>
        <w:topLinePunct/>
        <w:spacing w:line="440" w:lineRule="atLeast"/>
        <w:ind w:left="1836" w:firstLine="3204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日</w:t>
      </w:r>
    </w:p>
    <w:p w14:paraId="2FC8D578"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ind w:right="23" w:rightChars="11"/>
        <w:jc w:val="left"/>
        <w:outlineLvl w:val="9"/>
        <w:rPr>
          <w:rFonts w:ascii="宋体" w:hAnsi="宋体" w:eastAsia="宋体" w:cs="宋体"/>
          <w:color w:val="auto"/>
          <w:kern w:val="0"/>
          <w:szCs w:val="21"/>
          <w:highlight w:val="none"/>
        </w:rPr>
      </w:pPr>
    </w:p>
    <w:p w14:paraId="79F05814">
      <w:pPr>
        <w:shd w:val="clear" w:color="auto" w:fill="auto"/>
        <w:adjustRightInd w:val="0"/>
        <w:snapToGrid w:val="0"/>
        <w:spacing w:line="360" w:lineRule="auto"/>
        <w:ind w:right="23" w:rightChars="11" w:firstLine="6960" w:firstLineChars="2900"/>
        <w:rPr>
          <w:rFonts w:ascii="宋体" w:hAnsi="宋体" w:eastAsia="宋体" w:cs="宋体"/>
          <w:color w:val="auto"/>
          <w:sz w:val="24"/>
          <w:highlight w:val="none"/>
        </w:rPr>
      </w:pPr>
    </w:p>
    <w:p w14:paraId="1071D23D">
      <w:pPr>
        <w:shd w:val="clear" w:color="auto" w:fill="auto"/>
        <w:adjustRightInd w:val="0"/>
        <w:snapToGrid w:val="0"/>
        <w:spacing w:before="0" w:after="0" w:line="360" w:lineRule="auto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134" w:bottom="1134" w:left="1418" w:header="851" w:footer="851" w:gutter="0"/>
          <w:pgNumType w:fmt="decimal"/>
          <w:cols w:space="720" w:num="1"/>
          <w:docGrid w:linePitch="312" w:charSpace="0"/>
        </w:sectPr>
      </w:pPr>
      <w:bookmarkStart w:id="4" w:name="_Toc34637761"/>
      <w:bookmarkStart w:id="5" w:name="_Toc22201065"/>
    </w:p>
    <w:p w14:paraId="7267F61F">
      <w:pPr>
        <w:keepNext/>
        <w:keepLines/>
        <w:widowControl w:val="0"/>
        <w:shd w:val="clear" w:color="auto" w:fill="auto"/>
        <w:adjustRightInd w:val="0"/>
        <w:snapToGrid w:val="0"/>
        <w:spacing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24"/>
          <w:highlight w:val="none"/>
          <w:lang w:val="en-US" w:eastAsia="zh-CN" w:bidi="ar-SA"/>
        </w:rPr>
      </w:pPr>
      <w:bookmarkStart w:id="6" w:name="_Toc82682398"/>
      <w:bookmarkStart w:id="7" w:name="_Toc82682203"/>
      <w:bookmarkStart w:id="8" w:name="_Toc60843315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24"/>
          <w:highlight w:val="none"/>
          <w:lang w:val="en-US" w:eastAsia="zh-CN" w:bidi="ar-SA"/>
        </w:rPr>
        <w:t>附件3：确认通知</w:t>
      </w:r>
      <w:bookmarkEnd w:id="4"/>
      <w:bookmarkEnd w:id="5"/>
      <w:bookmarkEnd w:id="6"/>
      <w:bookmarkEnd w:id="7"/>
      <w:bookmarkEnd w:id="8"/>
    </w:p>
    <w:p w14:paraId="0E13F880">
      <w:pPr>
        <w:shd w:val="clear" w:color="auto" w:fill="auto"/>
        <w:autoSpaceDE w:val="0"/>
        <w:autoSpaceDN w:val="0"/>
        <w:adjustRightInd w:val="0"/>
        <w:snapToGrid w:val="0"/>
        <w:spacing w:beforeLines="50" w:line="360" w:lineRule="auto"/>
        <w:ind w:right="3816"/>
        <w:jc w:val="center"/>
        <w:outlineLvl w:val="9"/>
        <w:rPr>
          <w:rFonts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3"/>
          <w:sz w:val="24"/>
          <w:highlight w:val="none"/>
        </w:rPr>
        <w:t xml:space="preserve">                      </w:t>
      </w:r>
      <w:r>
        <w:rPr>
          <w:rFonts w:hint="eastAsia" w:ascii="宋体" w:hAnsi="宋体" w:eastAsia="宋体" w:cs="宋体"/>
          <w:b/>
          <w:color w:val="auto"/>
          <w:kern w:val="0"/>
          <w:position w:val="-3"/>
          <w:sz w:val="24"/>
          <w:highlight w:val="none"/>
        </w:rPr>
        <w:t xml:space="preserve"> 确认通知</w:t>
      </w:r>
    </w:p>
    <w:p w14:paraId="631E95B1">
      <w:pPr>
        <w:shd w:val="clear" w:color="auto" w:fill="auto"/>
        <w:tabs>
          <w:tab w:val="left" w:pos="1980"/>
        </w:tabs>
        <w:autoSpaceDE w:val="0"/>
        <w:autoSpaceDN w:val="0"/>
        <w:adjustRightInd w:val="0"/>
        <w:snapToGrid w:val="0"/>
        <w:spacing w:beforeLines="50" w:line="360" w:lineRule="auto"/>
        <w:jc w:val="left"/>
        <w:outlineLvl w:val="9"/>
        <w:rPr>
          <w:rFonts w:ascii="宋体" w:hAnsi="宋体" w:eastAsia="宋体" w:cs="宋体"/>
          <w:color w:val="auto"/>
          <w:spacing w:val="-108"/>
          <w:kern w:val="0"/>
          <w:position w:val="-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（采购人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采购代理机构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highlight w:val="none"/>
        </w:rPr>
        <w:t>）：</w:t>
      </w:r>
    </w:p>
    <w:p w14:paraId="03FF2967">
      <w:pPr>
        <w:shd w:val="clear" w:color="auto" w:fill="auto"/>
        <w:tabs>
          <w:tab w:val="left" w:pos="1980"/>
        </w:tabs>
        <w:autoSpaceDE w:val="0"/>
        <w:autoSpaceDN w:val="0"/>
        <w:adjustRightInd w:val="0"/>
        <w:snapToGrid w:val="0"/>
        <w:spacing w:beforeLines="50" w:line="360" w:lineRule="auto"/>
        <w:ind w:firstLine="480" w:firstLineChars="200"/>
        <w:jc w:val="left"/>
        <w:outlineLvl w:val="9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我单位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已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于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1"/>
          <w:kern w:val="0"/>
          <w:position w:val="-2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收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到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你单位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1"/>
          <w:kern w:val="0"/>
          <w:position w:val="-2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日发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出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项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目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pacing w:val="-22"/>
          <w:kern w:val="0"/>
          <w:position w:val="-2"/>
          <w:sz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谈判邀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请</w:t>
      </w:r>
      <w:r>
        <w:rPr>
          <w:rFonts w:hint="eastAsia" w:ascii="宋体" w:hAnsi="宋体" w:eastAsia="宋体" w:cs="宋体"/>
          <w:color w:val="auto"/>
          <w:spacing w:val="-22"/>
          <w:kern w:val="0"/>
          <w:position w:val="-2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确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认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（参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加</w:t>
      </w:r>
      <w:r>
        <w:rPr>
          <w:rFonts w:hint="eastAsia" w:ascii="宋体" w:hAnsi="宋体" w:eastAsia="宋体" w:cs="宋体"/>
          <w:color w:val="auto"/>
          <w:spacing w:val="-1"/>
          <w:kern w:val="0"/>
          <w:sz w:val="24"/>
          <w:highlight w:val="none"/>
        </w:rPr>
        <w:t>/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不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highlight w:val="none"/>
        </w:rPr>
        <w:t>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加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谈判采购。</w:t>
      </w:r>
    </w:p>
    <w:p w14:paraId="2905D6E6">
      <w:pPr>
        <w:shd w:val="clear" w:color="auto" w:fill="auto"/>
        <w:autoSpaceDE w:val="0"/>
        <w:autoSpaceDN w:val="0"/>
        <w:adjustRightInd w:val="0"/>
        <w:snapToGrid w:val="0"/>
        <w:spacing w:beforeLines="50" w:line="360" w:lineRule="auto"/>
        <w:ind w:left="487" w:right="7230"/>
        <w:jc w:val="center"/>
        <w:outlineLvl w:val="9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 w:val="24"/>
          <w:highlight w:val="none"/>
        </w:rPr>
        <w:t>特</w:t>
      </w:r>
      <w:r>
        <w:rPr>
          <w:rFonts w:hint="eastAsia" w:ascii="宋体" w:hAnsi="宋体" w:eastAsia="宋体" w:cs="宋体"/>
          <w:color w:val="auto"/>
          <w:kern w:val="0"/>
          <w:position w:val="-4"/>
          <w:sz w:val="24"/>
          <w:highlight w:val="none"/>
        </w:rPr>
        <w:t>此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 w:val="24"/>
          <w:highlight w:val="none"/>
        </w:rPr>
        <w:t>确</w:t>
      </w:r>
      <w:r>
        <w:rPr>
          <w:rFonts w:hint="eastAsia" w:ascii="宋体" w:hAnsi="宋体" w:eastAsia="宋体" w:cs="宋体"/>
          <w:color w:val="auto"/>
          <w:kern w:val="0"/>
          <w:position w:val="-4"/>
          <w:sz w:val="24"/>
          <w:highlight w:val="none"/>
        </w:rPr>
        <w:t>认。</w:t>
      </w:r>
    </w:p>
    <w:p w14:paraId="62584C4B">
      <w:pPr>
        <w:shd w:val="clear" w:color="auto" w:fill="auto"/>
        <w:autoSpaceDE w:val="0"/>
        <w:autoSpaceDN w:val="0"/>
        <w:adjustRightInd w:val="0"/>
        <w:snapToGrid w:val="0"/>
        <w:spacing w:beforeLines="50" w:line="360" w:lineRule="auto"/>
        <w:jc w:val="left"/>
        <w:outlineLvl w:val="9"/>
        <w:rPr>
          <w:rFonts w:ascii="宋体" w:hAnsi="宋体" w:eastAsia="宋体" w:cs="宋体"/>
          <w:color w:val="auto"/>
          <w:kern w:val="0"/>
          <w:sz w:val="24"/>
          <w:highlight w:val="none"/>
        </w:rPr>
      </w:pPr>
    </w:p>
    <w:p w14:paraId="0B8D4E44">
      <w:pPr>
        <w:shd w:val="clear" w:color="auto" w:fill="auto"/>
        <w:tabs>
          <w:tab w:val="left" w:pos="7220"/>
        </w:tabs>
        <w:autoSpaceDE w:val="0"/>
        <w:autoSpaceDN w:val="0"/>
        <w:adjustRightInd w:val="0"/>
        <w:snapToGrid w:val="0"/>
        <w:spacing w:beforeLines="50" w:line="360" w:lineRule="auto"/>
        <w:ind w:left="3041"/>
        <w:jc w:val="left"/>
        <w:outlineLvl w:val="9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单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位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称（盖单位公章）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 w:val="24"/>
          <w:highlight w:val="none"/>
          <w:u w:val="single"/>
        </w:rPr>
        <w:t xml:space="preserve">            </w:t>
      </w:r>
    </w:p>
    <w:p w14:paraId="66AE1C67">
      <w:pPr>
        <w:shd w:val="clear" w:color="auto" w:fill="auto"/>
        <w:tabs>
          <w:tab w:val="left" w:pos="7760"/>
        </w:tabs>
        <w:autoSpaceDE w:val="0"/>
        <w:autoSpaceDN w:val="0"/>
        <w:adjustRightInd w:val="0"/>
        <w:snapToGrid w:val="0"/>
        <w:spacing w:beforeLines="50" w:line="360" w:lineRule="auto"/>
        <w:ind w:left="3041"/>
        <w:jc w:val="left"/>
        <w:outlineLvl w:val="9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法定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代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表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人</w:t>
      </w:r>
      <w:r>
        <w:rPr>
          <w:rFonts w:hint="eastAsia" w:ascii="宋体" w:hAnsi="宋体" w:eastAsia="宋体" w:cs="宋体"/>
          <w:color w:val="auto"/>
          <w:kern w:val="0"/>
          <w:position w:val="-2"/>
          <w:sz w:val="24"/>
          <w:highlight w:val="none"/>
        </w:rPr>
        <w:t>（或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4"/>
          <w:highlight w:val="none"/>
        </w:rPr>
        <w:t>授权代表人）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（签字或印章）：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 w:val="24"/>
          <w:highlight w:val="none"/>
          <w:u w:val="single"/>
        </w:rPr>
        <w:t xml:space="preserve">        </w:t>
      </w:r>
    </w:p>
    <w:p w14:paraId="04D71C36">
      <w:pPr>
        <w:shd w:val="clear" w:color="auto" w:fill="auto"/>
        <w:tabs>
          <w:tab w:val="left" w:pos="7760"/>
        </w:tabs>
        <w:autoSpaceDE w:val="0"/>
        <w:autoSpaceDN w:val="0"/>
        <w:adjustRightInd w:val="0"/>
        <w:snapToGrid w:val="0"/>
        <w:spacing w:beforeLines="50" w:line="360" w:lineRule="auto"/>
        <w:ind w:left="3041"/>
        <w:jc w:val="left"/>
        <w:outlineLvl w:val="9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w w:val="169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pacing w:val="43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3"/>
          <w:kern w:val="0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</w:t>
      </w:r>
    </w:p>
    <w:p w14:paraId="79929D4C"/>
    <w:p w14:paraId="312DD0F7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6ED72">
    <w:pPr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06D03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6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2CBB356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E89D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C79C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2025-12-16T08:23:37Z</dcterms:created>
  <dc:creator>Administrator</dc:creator>
  <cp:lastModifiedBy>朱皓宇</cp:lastModifiedBy>
  <dcterms:modified xsi:type="dcterms:W3CDTF">2025-12-16T08:23:40Z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eyJoZGlkIjoiY2E2N2YyYmNkZTgwMDU5YWU1M2QwOTM0ZmFjZWY3NGUiLCJ1c2VySWQiOiIxNTY4NjU1NTM0In0=</vt:lpwstr>
  </property>
  <property fmtid="{D5CDD505-2E9C-101B-9397-08002B2CF9AE}" pid="4" name="ICV">
    <vt:lpwstr>76B93EAC510E4A9AAFB04ABB5D5C6C90_12</vt:lpwstr>
  </property>
</Properties>
</file>