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B" w:rsidRDefault="005E74F4">
      <w:pPr>
        <w:spacing w:line="360" w:lineRule="auto"/>
        <w:rPr>
          <w:rFonts w:ascii="黑体" w:eastAsia="黑体" w:hAnsi="黑体"/>
          <w:sz w:val="32"/>
          <w:szCs w:val="32"/>
        </w:rPr>
      </w:pPr>
      <w:r>
        <w:rPr>
          <w:rFonts w:ascii="黑体" w:eastAsia="黑体" w:hAnsi="黑体" w:hint="eastAsia"/>
          <w:sz w:val="32"/>
          <w:szCs w:val="32"/>
        </w:rPr>
        <w:t xml:space="preserve"> </w:t>
      </w:r>
    </w:p>
    <w:p w:rsidR="000F19EB" w:rsidRDefault="005E74F4">
      <w:pPr>
        <w:pStyle w:val="1"/>
        <w:spacing w:before="0" w:after="0" w:line="600" w:lineRule="atLeast"/>
        <w:jc w:val="center"/>
        <w:rPr>
          <w:rFonts w:ascii="黑体" w:eastAsia="黑体" w:hAnsi="黑体" w:cs="黑体"/>
          <w:color w:val="666666"/>
        </w:rPr>
      </w:pPr>
      <w:r>
        <w:rPr>
          <w:rFonts w:ascii="黑体" w:eastAsia="黑体" w:hAnsi="黑体" w:cs="黑体" w:hint="eastAsia"/>
          <w:color w:val="666666"/>
        </w:rPr>
        <w:t>长沙集星集装箱码头有限公司</w:t>
      </w:r>
      <w:r>
        <w:rPr>
          <w:rFonts w:ascii="黑体" w:eastAsia="黑体" w:hAnsi="黑体" w:cs="黑体" w:hint="eastAsia"/>
          <w:color w:val="666666"/>
        </w:rPr>
        <w:t>视频会议室设备采购</w:t>
      </w:r>
      <w:r>
        <w:rPr>
          <w:rFonts w:ascii="黑体" w:eastAsia="黑体" w:hAnsi="黑体" w:cs="黑体" w:hint="eastAsia"/>
          <w:color w:val="666666"/>
        </w:rPr>
        <w:t>项目询价公告</w:t>
      </w:r>
    </w:p>
    <w:p w:rsidR="000F19EB" w:rsidRDefault="005E74F4">
      <w:pPr>
        <w:pStyle w:val="1"/>
        <w:spacing w:before="0" w:after="0" w:line="360" w:lineRule="auto"/>
        <w:ind w:firstLineChars="200" w:firstLine="482"/>
        <w:rPr>
          <w:sz w:val="24"/>
          <w:szCs w:val="24"/>
        </w:rPr>
      </w:pPr>
      <w:r>
        <w:rPr>
          <w:rFonts w:hint="eastAsia"/>
          <w:sz w:val="24"/>
          <w:szCs w:val="24"/>
        </w:rPr>
        <w:t>1.</w:t>
      </w:r>
      <w:r>
        <w:rPr>
          <w:rFonts w:hint="eastAsia"/>
          <w:sz w:val="24"/>
          <w:szCs w:val="24"/>
        </w:rPr>
        <w:t>项目概况</w:t>
      </w:r>
    </w:p>
    <w:p w:rsidR="000F19EB" w:rsidRDefault="005E74F4">
      <w:pPr>
        <w:pStyle w:val="a9"/>
        <w:spacing w:before="0" w:beforeAutospacing="0" w:after="0" w:afterAutospacing="0" w:line="420" w:lineRule="atLeast"/>
        <w:ind w:firstLineChars="200" w:firstLine="480"/>
      </w:pPr>
      <w:r>
        <w:rPr>
          <w:rFonts w:asciiTheme="minorHAnsi" w:eastAsiaTheme="minorEastAsia" w:hAnsiTheme="minorHAnsi" w:cstheme="minorBidi" w:hint="eastAsia"/>
          <w:kern w:val="2"/>
        </w:rPr>
        <w:t>长沙集星集装箱码头有限公司现有会议室因使用年限已经超过服役期限，目前会议设备大部分出现老化，声音效果差，已经没有修复价值，不能满足业务需求。我司拟建设视频会议室，采购视频会议摄像头、拼接屏、会议音箱及会议后台控制设备等。</w:t>
      </w:r>
    </w:p>
    <w:p w:rsidR="000F19EB" w:rsidRDefault="005E74F4">
      <w:pPr>
        <w:spacing w:line="440" w:lineRule="exact"/>
        <w:ind w:firstLineChars="200" w:firstLine="480"/>
        <w:jc w:val="left"/>
        <w:rPr>
          <w:sz w:val="24"/>
          <w:szCs w:val="24"/>
        </w:rPr>
      </w:pPr>
      <w:r>
        <w:rPr>
          <w:rFonts w:hint="eastAsia"/>
          <w:sz w:val="24"/>
          <w:szCs w:val="24"/>
        </w:rPr>
        <w:t>项目地点：</w:t>
      </w:r>
      <w:r>
        <w:rPr>
          <w:rFonts w:hint="eastAsia"/>
          <w:sz w:val="24"/>
          <w:szCs w:val="24"/>
        </w:rPr>
        <w:t>长沙集星集装箱码头有限公司</w:t>
      </w:r>
      <w:r>
        <w:rPr>
          <w:rFonts w:hint="eastAsia"/>
          <w:sz w:val="24"/>
          <w:szCs w:val="24"/>
        </w:rPr>
        <w:t>。</w:t>
      </w:r>
    </w:p>
    <w:p w:rsidR="000F19EB" w:rsidRDefault="005E74F4">
      <w:pPr>
        <w:spacing w:line="440" w:lineRule="exact"/>
        <w:ind w:firstLineChars="200" w:firstLine="480"/>
        <w:jc w:val="left"/>
        <w:rPr>
          <w:sz w:val="24"/>
          <w:szCs w:val="24"/>
        </w:rPr>
      </w:pPr>
      <w:r>
        <w:rPr>
          <w:rFonts w:hint="eastAsia"/>
          <w:sz w:val="24"/>
          <w:szCs w:val="24"/>
        </w:rPr>
        <w:t>询价范围</w:t>
      </w:r>
      <w:r>
        <w:rPr>
          <w:rFonts w:ascii="Times New Roman" w:hAnsi="Times New Roman" w:cs="Times New Roman" w:hint="eastAsia"/>
          <w:sz w:val="24"/>
          <w:szCs w:val="24"/>
        </w:rPr>
        <w:t>：</w:t>
      </w:r>
      <w:r>
        <w:rPr>
          <w:rFonts w:ascii="宋体" w:hAnsi="宋体" w:hint="eastAsia"/>
          <w:sz w:val="24"/>
          <w:szCs w:val="24"/>
          <w:u w:val="single"/>
        </w:rPr>
        <w:t>视频会议室设备采购及安装、售后服务等</w:t>
      </w:r>
      <w:r>
        <w:rPr>
          <w:rFonts w:hint="eastAsia"/>
          <w:sz w:val="24"/>
          <w:szCs w:val="24"/>
        </w:rPr>
        <w:t>。</w:t>
      </w:r>
    </w:p>
    <w:p w:rsidR="000F19EB" w:rsidRDefault="005E74F4">
      <w:pPr>
        <w:pStyle w:val="1"/>
        <w:spacing w:before="0" w:after="0" w:line="360" w:lineRule="auto"/>
        <w:ind w:firstLineChars="200" w:firstLine="482"/>
        <w:rPr>
          <w:sz w:val="24"/>
          <w:szCs w:val="24"/>
        </w:rPr>
      </w:pPr>
      <w:r>
        <w:rPr>
          <w:rFonts w:hint="eastAsia"/>
          <w:sz w:val="24"/>
          <w:szCs w:val="24"/>
        </w:rPr>
        <w:t>2.</w:t>
      </w:r>
      <w:r>
        <w:rPr>
          <w:rFonts w:hint="eastAsia"/>
          <w:sz w:val="24"/>
          <w:szCs w:val="24"/>
        </w:rPr>
        <w:t>项目控制价</w:t>
      </w:r>
    </w:p>
    <w:p w:rsidR="000F19EB" w:rsidRDefault="005E74F4">
      <w:pPr>
        <w:spacing w:line="360" w:lineRule="auto"/>
        <w:ind w:firstLineChars="200" w:firstLine="480"/>
        <w:rPr>
          <w:sz w:val="24"/>
          <w:szCs w:val="24"/>
        </w:rPr>
      </w:pPr>
      <w:r>
        <w:rPr>
          <w:rFonts w:ascii="Times New Roman" w:hAnsi="Times New Roman" w:cs="Times New Roman"/>
          <w:sz w:val="24"/>
          <w:szCs w:val="24"/>
        </w:rPr>
        <w:t>本项目最高限价为</w:t>
      </w:r>
      <w:r>
        <w:rPr>
          <w:rFonts w:ascii="Times New Roman" w:hAnsi="Times New Roman" w:cs="Times New Roman"/>
          <w:sz w:val="24"/>
          <w:szCs w:val="24"/>
        </w:rPr>
        <w:t>：</w:t>
      </w:r>
      <w:r>
        <w:rPr>
          <w:rFonts w:ascii="Times New Roman" w:hAnsi="Times New Roman" w:cs="Times New Roman"/>
          <w:sz w:val="24"/>
          <w:szCs w:val="24"/>
          <w:u w:val="single"/>
        </w:rPr>
        <w:t>人民币</w:t>
      </w:r>
      <w:r>
        <w:rPr>
          <w:rFonts w:ascii="Times New Roman" w:hAnsi="Times New Roman" w:cs="Times New Roman" w:hint="eastAsia"/>
          <w:sz w:val="24"/>
          <w:szCs w:val="24"/>
          <w:u w:val="single"/>
        </w:rPr>
        <w:t>贰拾叁万贰仟元</w:t>
      </w:r>
      <w:r>
        <w:rPr>
          <w:rFonts w:ascii="Times New Roman" w:hAnsi="Times New Roman" w:cs="Times New Roman"/>
          <w:sz w:val="24"/>
          <w:szCs w:val="24"/>
          <w:u w:val="single"/>
        </w:rPr>
        <w:t>整（小写：</w:t>
      </w:r>
      <w:r>
        <w:rPr>
          <w:rFonts w:ascii="Times New Roman" w:hAnsi="Times New Roman" w:cs="Times New Roman"/>
          <w:sz w:val="24"/>
          <w:szCs w:val="24"/>
          <w:u w:val="single"/>
        </w:rPr>
        <w:t xml:space="preserve"> ¥</w:t>
      </w:r>
      <w:r>
        <w:rPr>
          <w:rFonts w:ascii="Times New Roman" w:hAnsi="Times New Roman" w:cs="Times New Roman" w:hint="eastAsia"/>
          <w:sz w:val="24"/>
          <w:szCs w:val="24"/>
          <w:u w:val="single"/>
        </w:rPr>
        <w:t>232</w:t>
      </w:r>
      <w:r>
        <w:rPr>
          <w:rFonts w:ascii="Times New Roman" w:hAnsi="Times New Roman" w:cs="Times New Roman"/>
          <w:sz w:val="24"/>
          <w:szCs w:val="24"/>
          <w:u w:val="single"/>
        </w:rPr>
        <w:t>000</w:t>
      </w:r>
      <w:r>
        <w:rPr>
          <w:rFonts w:ascii="Times New Roman" w:hAnsi="Times New Roman" w:cs="Times New Roman"/>
          <w:sz w:val="24"/>
          <w:szCs w:val="24"/>
          <w:u w:val="single"/>
        </w:rPr>
        <w:t>元）</w:t>
      </w:r>
      <w:r>
        <w:rPr>
          <w:rFonts w:ascii="Times New Roman" w:hAnsi="Times New Roman" w:cs="Times New Roman"/>
          <w:sz w:val="24"/>
          <w:szCs w:val="24"/>
        </w:rPr>
        <w:t>超过最高限价作废标处理。</w:t>
      </w:r>
    </w:p>
    <w:p w:rsidR="000F19EB" w:rsidRDefault="005E74F4">
      <w:pPr>
        <w:pStyle w:val="1"/>
        <w:spacing w:before="0" w:after="0" w:line="360" w:lineRule="auto"/>
        <w:ind w:firstLineChars="200" w:firstLine="482"/>
        <w:rPr>
          <w:sz w:val="24"/>
          <w:szCs w:val="24"/>
        </w:rPr>
      </w:pPr>
      <w:r>
        <w:rPr>
          <w:rFonts w:hint="eastAsia"/>
          <w:sz w:val="24"/>
          <w:szCs w:val="24"/>
        </w:rPr>
        <w:t xml:space="preserve">3. </w:t>
      </w:r>
      <w:r>
        <w:rPr>
          <w:rFonts w:hint="eastAsia"/>
          <w:sz w:val="24"/>
          <w:szCs w:val="24"/>
        </w:rPr>
        <w:t>报价人资质要求</w:t>
      </w:r>
    </w:p>
    <w:p w:rsidR="000F19EB" w:rsidRDefault="005E74F4">
      <w:pPr>
        <w:wordWrap w:val="0"/>
        <w:spacing w:line="360" w:lineRule="auto"/>
        <w:ind w:firstLine="482"/>
        <w:rPr>
          <w:rFonts w:ascii="宋体" w:eastAsia="宋体" w:hAnsi="宋体" w:cs="宋体"/>
          <w:sz w:val="24"/>
          <w:szCs w:val="24"/>
        </w:rPr>
      </w:pPr>
      <w:r>
        <w:rPr>
          <w:rFonts w:ascii="宋体" w:eastAsia="宋体" w:hAnsi="宋体" w:cs="宋体" w:hint="eastAsia"/>
          <w:sz w:val="24"/>
          <w:szCs w:val="24"/>
        </w:rPr>
        <w:t>3.1</w:t>
      </w:r>
      <w:r>
        <w:rPr>
          <w:rFonts w:ascii="宋体" w:eastAsia="宋体" w:hAnsi="宋体" w:cs="宋体" w:hint="eastAsia"/>
          <w:sz w:val="24"/>
          <w:szCs w:val="24"/>
        </w:rPr>
        <w:t>资质要求：本次</w:t>
      </w:r>
      <w:r>
        <w:rPr>
          <w:rFonts w:ascii="宋体" w:eastAsia="宋体" w:hAnsi="宋体" w:cs="宋体" w:hint="eastAsia"/>
          <w:sz w:val="24"/>
          <w:szCs w:val="24"/>
        </w:rPr>
        <w:t>询价</w:t>
      </w:r>
      <w:r>
        <w:rPr>
          <w:rFonts w:ascii="宋体" w:eastAsia="宋体" w:hAnsi="宋体" w:cs="宋体" w:hint="eastAsia"/>
          <w:sz w:val="24"/>
          <w:szCs w:val="24"/>
        </w:rPr>
        <w:t>要求</w:t>
      </w:r>
      <w:r>
        <w:rPr>
          <w:rFonts w:ascii="宋体" w:eastAsia="宋体" w:hAnsi="宋体" w:cs="宋体" w:hint="eastAsia"/>
          <w:sz w:val="24"/>
          <w:szCs w:val="24"/>
        </w:rPr>
        <w:t>报价</w:t>
      </w:r>
      <w:r>
        <w:rPr>
          <w:rFonts w:ascii="宋体" w:eastAsia="宋体" w:hAnsi="宋体" w:cs="宋体" w:hint="eastAsia"/>
          <w:sz w:val="24"/>
          <w:szCs w:val="24"/>
        </w:rPr>
        <w:t>人</w:t>
      </w:r>
      <w:r>
        <w:rPr>
          <w:rFonts w:ascii="宋体" w:eastAsia="宋体" w:hAnsi="宋体" w:cs="宋体" w:hint="eastAsia"/>
          <w:sz w:val="24"/>
          <w:szCs w:val="24"/>
        </w:rPr>
        <w:t>具有独立法人资格，提供有效营业执照</w:t>
      </w:r>
      <w:r>
        <w:rPr>
          <w:rFonts w:ascii="宋体" w:eastAsia="宋体" w:hAnsi="宋体" w:cs="宋体" w:hint="eastAsia"/>
          <w:sz w:val="24"/>
          <w:szCs w:val="24"/>
        </w:rPr>
        <w:t>，并在人员组成结构、相应设备等方面具有相应的技术服务能力</w:t>
      </w:r>
      <w:r>
        <w:rPr>
          <w:rFonts w:ascii="宋体" w:eastAsia="宋体" w:hAnsi="宋体" w:cs="宋体" w:hint="eastAsia"/>
          <w:b/>
          <w:bCs/>
          <w:sz w:val="24"/>
          <w:szCs w:val="24"/>
        </w:rPr>
        <w:t>（注：提供证照复印件并加盖公章）</w:t>
      </w:r>
    </w:p>
    <w:p w:rsidR="000F19EB" w:rsidRDefault="005E74F4">
      <w:pPr>
        <w:wordWrap w:val="0"/>
        <w:spacing w:line="360" w:lineRule="auto"/>
        <w:ind w:firstLine="482"/>
        <w:rPr>
          <w:rFonts w:ascii="宋体" w:eastAsia="宋体" w:hAnsi="宋体" w:cs="宋体"/>
          <w:sz w:val="24"/>
          <w:szCs w:val="24"/>
        </w:rPr>
      </w:pPr>
      <w:r>
        <w:rPr>
          <w:rFonts w:ascii="宋体" w:eastAsia="宋体" w:hAnsi="宋体" w:cs="宋体" w:hint="eastAsia"/>
          <w:sz w:val="24"/>
          <w:szCs w:val="24"/>
        </w:rPr>
        <w:t>3.2</w:t>
      </w:r>
      <w:r>
        <w:rPr>
          <w:rFonts w:ascii="宋体" w:eastAsia="宋体" w:hAnsi="宋体" w:cs="宋体" w:hint="eastAsia"/>
          <w:sz w:val="24"/>
          <w:szCs w:val="24"/>
        </w:rPr>
        <w:t>业绩要求：</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报价人近三年（</w:t>
      </w:r>
      <w:r>
        <w:rPr>
          <w:rFonts w:ascii="宋体" w:eastAsia="宋体" w:hAnsi="宋体" w:cs="宋体" w:hint="eastAsia"/>
          <w:sz w:val="24"/>
          <w:szCs w:val="24"/>
          <w:u w:val="single"/>
        </w:rPr>
        <w:t>2018</w:t>
      </w:r>
      <w:r>
        <w:rPr>
          <w:rFonts w:ascii="宋体" w:eastAsia="宋体" w:hAnsi="宋体" w:cs="宋体" w:hint="eastAsia"/>
          <w:sz w:val="24"/>
          <w:szCs w:val="24"/>
          <w:u w:val="single"/>
        </w:rPr>
        <w:t>年</w:t>
      </w:r>
      <w:r>
        <w:rPr>
          <w:rFonts w:ascii="宋体" w:eastAsia="宋体" w:hAnsi="宋体" w:cs="宋体" w:hint="eastAsia"/>
          <w:sz w:val="24"/>
          <w:szCs w:val="24"/>
          <w:u w:val="single"/>
        </w:rPr>
        <w:t>7</w:t>
      </w:r>
      <w:r>
        <w:rPr>
          <w:rFonts w:ascii="宋体" w:eastAsia="宋体" w:hAnsi="宋体" w:cs="宋体" w:hint="eastAsia"/>
          <w:sz w:val="24"/>
          <w:szCs w:val="24"/>
          <w:u w:val="single"/>
        </w:rPr>
        <w:t>月起</w:t>
      </w:r>
      <w:r>
        <w:rPr>
          <w:rFonts w:ascii="宋体" w:eastAsia="宋体" w:hAnsi="宋体" w:cs="宋体" w:hint="eastAsia"/>
          <w:sz w:val="24"/>
          <w:szCs w:val="24"/>
          <w:u w:val="single"/>
        </w:rPr>
        <w:t>）完成一项及以上多媒体会议室系统或视频会议室项目</w:t>
      </w:r>
      <w:r>
        <w:rPr>
          <w:rFonts w:ascii="宋体" w:eastAsia="宋体" w:hAnsi="宋体" w:cs="宋体" w:hint="eastAsia"/>
          <w:sz w:val="24"/>
          <w:szCs w:val="24"/>
          <w:u w:val="single"/>
        </w:rPr>
        <w:t>的经验</w:t>
      </w:r>
      <w:r>
        <w:rPr>
          <w:rFonts w:ascii="宋体" w:eastAsia="宋体" w:hAnsi="宋体" w:cs="宋体" w:hint="eastAsia"/>
          <w:sz w:val="24"/>
          <w:szCs w:val="24"/>
          <w:u w:val="single"/>
        </w:rPr>
        <w:t xml:space="preserve"> </w:t>
      </w:r>
      <w:r>
        <w:rPr>
          <w:rFonts w:ascii="宋体" w:eastAsia="宋体" w:hAnsi="宋体" w:cs="宋体" w:hint="eastAsia"/>
          <w:b/>
          <w:sz w:val="24"/>
          <w:szCs w:val="24"/>
        </w:rPr>
        <w:t>（注：</w:t>
      </w:r>
      <w:r>
        <w:rPr>
          <w:rFonts w:ascii="宋体" w:eastAsia="宋体" w:hAnsi="宋体" w:cs="宋体" w:hint="eastAsia"/>
          <w:b/>
          <w:sz w:val="24"/>
          <w:szCs w:val="24"/>
        </w:rPr>
        <w:t>提供业绩合同复印件并加盖公章</w:t>
      </w:r>
      <w:r>
        <w:rPr>
          <w:rFonts w:ascii="宋体" w:eastAsia="宋体" w:hAnsi="宋体" w:cs="宋体" w:hint="eastAsia"/>
          <w:b/>
          <w:sz w:val="24"/>
          <w:szCs w:val="24"/>
        </w:rPr>
        <w:t>）</w:t>
      </w:r>
      <w:r>
        <w:rPr>
          <w:rFonts w:ascii="宋体" w:eastAsia="宋体" w:hAnsi="宋体" w:cs="宋体" w:hint="eastAsia"/>
          <w:sz w:val="24"/>
          <w:szCs w:val="24"/>
        </w:rPr>
        <w:t>。</w:t>
      </w:r>
    </w:p>
    <w:p w:rsidR="000F19EB" w:rsidRDefault="005E74F4">
      <w:pPr>
        <w:wordWrap w:val="0"/>
        <w:spacing w:line="360" w:lineRule="auto"/>
        <w:ind w:firstLine="482"/>
        <w:rPr>
          <w:rFonts w:ascii="宋体" w:eastAsia="宋体" w:hAnsi="宋体" w:cs="宋体"/>
          <w:sz w:val="24"/>
          <w:szCs w:val="24"/>
        </w:rPr>
      </w:pPr>
      <w:r>
        <w:rPr>
          <w:rFonts w:ascii="宋体" w:eastAsia="宋体" w:hAnsi="宋体" w:cs="宋体" w:hint="eastAsia"/>
          <w:sz w:val="24"/>
          <w:szCs w:val="24"/>
        </w:rPr>
        <w:t>3.3</w:t>
      </w:r>
      <w:r>
        <w:rPr>
          <w:rFonts w:ascii="宋体" w:eastAsia="宋体" w:hAnsi="宋体" w:cs="宋体" w:hint="eastAsia"/>
          <w:sz w:val="24"/>
          <w:szCs w:val="24"/>
        </w:rPr>
        <w:t>人员配备要求：</w:t>
      </w:r>
      <w:r>
        <w:rPr>
          <w:rFonts w:ascii="宋体" w:eastAsia="宋体" w:hAnsi="宋体" w:cs="宋体" w:hint="eastAsia"/>
          <w:sz w:val="24"/>
          <w:szCs w:val="24"/>
          <w:u w:val="single"/>
        </w:rPr>
        <w:t>项目负责人为法人代表或法人代表委托人</w:t>
      </w:r>
      <w:r>
        <w:rPr>
          <w:rFonts w:ascii="宋体" w:eastAsia="宋体" w:hAnsi="宋体" w:cs="宋体" w:hint="eastAsia"/>
          <w:sz w:val="24"/>
          <w:szCs w:val="24"/>
          <w:u w:val="single"/>
        </w:rPr>
        <w:t>，报价人为</w:t>
      </w:r>
      <w:r>
        <w:rPr>
          <w:rFonts w:ascii="宋体" w:eastAsia="宋体" w:hAnsi="宋体" w:cs="宋体" w:hint="eastAsia"/>
          <w:sz w:val="24"/>
          <w:szCs w:val="24"/>
          <w:u w:val="single"/>
        </w:rPr>
        <w:t>项目相关人员提供近</w:t>
      </w:r>
      <w:r>
        <w:rPr>
          <w:rFonts w:ascii="宋体" w:eastAsia="宋体" w:hAnsi="宋体" w:cs="宋体" w:hint="eastAsia"/>
          <w:sz w:val="24"/>
          <w:szCs w:val="24"/>
          <w:u w:val="single"/>
        </w:rPr>
        <w:t>三个月</w:t>
      </w:r>
      <w:r>
        <w:rPr>
          <w:rFonts w:ascii="宋体" w:eastAsia="宋体" w:hAnsi="宋体" w:cs="宋体" w:hint="eastAsia"/>
          <w:sz w:val="24"/>
          <w:szCs w:val="24"/>
          <w:u w:val="single"/>
        </w:rPr>
        <w:t>社保信息</w:t>
      </w:r>
      <w:r>
        <w:rPr>
          <w:rFonts w:ascii="宋体" w:eastAsia="宋体" w:hAnsi="宋体" w:cs="宋体" w:hint="eastAsia"/>
          <w:b/>
          <w:sz w:val="24"/>
          <w:szCs w:val="24"/>
        </w:rPr>
        <w:t>（注</w:t>
      </w:r>
      <w:r>
        <w:rPr>
          <w:rFonts w:ascii="宋体" w:eastAsia="宋体" w:hAnsi="宋体" w:cs="宋体" w:hint="eastAsia"/>
          <w:b/>
          <w:sz w:val="24"/>
          <w:szCs w:val="24"/>
        </w:rPr>
        <w:t>：提供原件或复印件，加盖公章</w:t>
      </w:r>
      <w:r>
        <w:rPr>
          <w:rFonts w:ascii="宋体" w:eastAsia="宋体" w:hAnsi="宋体" w:cs="宋体" w:hint="eastAsia"/>
          <w:b/>
          <w:sz w:val="24"/>
          <w:szCs w:val="24"/>
        </w:rPr>
        <w:t>）</w:t>
      </w:r>
      <w:r>
        <w:rPr>
          <w:rFonts w:ascii="宋体" w:eastAsia="宋体" w:hAnsi="宋体" w:cs="宋体" w:hint="eastAsia"/>
          <w:sz w:val="24"/>
          <w:szCs w:val="24"/>
        </w:rPr>
        <w:t>。</w:t>
      </w:r>
    </w:p>
    <w:p w:rsidR="000F19EB" w:rsidRDefault="005E74F4">
      <w:pPr>
        <w:wordWrap w:val="0"/>
        <w:spacing w:line="360" w:lineRule="auto"/>
        <w:ind w:firstLine="482"/>
        <w:rPr>
          <w:sz w:val="24"/>
          <w:szCs w:val="24"/>
        </w:rPr>
      </w:pPr>
      <w:r>
        <w:rPr>
          <w:rFonts w:ascii="宋体" w:eastAsia="宋体" w:hAnsi="宋体" w:cs="宋体" w:hint="eastAsia"/>
          <w:sz w:val="24"/>
          <w:szCs w:val="24"/>
        </w:rPr>
        <w:t>3.4</w:t>
      </w:r>
      <w:r>
        <w:rPr>
          <w:rFonts w:hint="eastAsia"/>
          <w:sz w:val="24"/>
          <w:szCs w:val="24"/>
        </w:rPr>
        <w:t>本次询价不接受联合体报价。</w:t>
      </w:r>
    </w:p>
    <w:p w:rsidR="000F19EB" w:rsidRDefault="005E74F4">
      <w:pPr>
        <w:wordWrap w:val="0"/>
        <w:spacing w:line="360" w:lineRule="auto"/>
        <w:ind w:firstLine="482"/>
        <w:rPr>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rPr>
        <w:t>5</w:t>
      </w:r>
      <w:r>
        <w:rPr>
          <w:rFonts w:hint="eastAsia"/>
          <w:sz w:val="24"/>
          <w:szCs w:val="24"/>
        </w:rPr>
        <w:t>报价单位禁止将本项目转包。</w:t>
      </w:r>
    </w:p>
    <w:p w:rsidR="000F19EB" w:rsidRDefault="005E74F4">
      <w:pPr>
        <w:pStyle w:val="1"/>
        <w:spacing w:before="0" w:after="0" w:line="360" w:lineRule="auto"/>
        <w:ind w:firstLineChars="200" w:firstLine="482"/>
        <w:rPr>
          <w:sz w:val="24"/>
          <w:szCs w:val="24"/>
        </w:rPr>
      </w:pPr>
      <w:r>
        <w:rPr>
          <w:rFonts w:hint="eastAsia"/>
          <w:sz w:val="24"/>
          <w:szCs w:val="24"/>
        </w:rPr>
        <w:t>4.</w:t>
      </w:r>
      <w:r>
        <w:rPr>
          <w:rFonts w:hint="eastAsia"/>
          <w:sz w:val="24"/>
          <w:szCs w:val="24"/>
        </w:rPr>
        <w:t>服务工期</w:t>
      </w:r>
    </w:p>
    <w:p w:rsidR="000F19EB" w:rsidRDefault="005E74F4">
      <w:pPr>
        <w:spacing w:line="440" w:lineRule="exact"/>
        <w:ind w:firstLineChars="200" w:firstLine="480"/>
        <w:jc w:val="left"/>
        <w:rPr>
          <w:color w:val="000000" w:themeColor="text1"/>
          <w:sz w:val="24"/>
          <w:szCs w:val="24"/>
        </w:rPr>
      </w:pPr>
      <w:r>
        <w:rPr>
          <w:rFonts w:hint="eastAsia"/>
          <w:color w:val="000000" w:themeColor="text1"/>
          <w:sz w:val="24"/>
          <w:szCs w:val="24"/>
        </w:rPr>
        <w:t>服务工期：</w:t>
      </w:r>
      <w:r>
        <w:rPr>
          <w:rFonts w:ascii="宋体" w:hAnsi="宋体" w:hint="eastAsia"/>
          <w:sz w:val="24"/>
          <w:szCs w:val="24"/>
          <w:u w:val="single"/>
        </w:rPr>
        <w:t xml:space="preserve">  </w:t>
      </w:r>
      <w:r>
        <w:rPr>
          <w:rFonts w:ascii="宋体" w:hAnsi="宋体" w:hint="eastAsia"/>
          <w:sz w:val="24"/>
          <w:szCs w:val="24"/>
          <w:u w:val="single"/>
        </w:rPr>
        <w:t>自签订合同期起生效</w:t>
      </w:r>
      <w:r>
        <w:rPr>
          <w:rFonts w:ascii="宋体" w:hAnsi="宋体" w:hint="eastAsia"/>
          <w:sz w:val="24"/>
          <w:szCs w:val="24"/>
          <w:u w:val="single"/>
        </w:rPr>
        <w:t>15</w:t>
      </w:r>
      <w:r>
        <w:rPr>
          <w:rFonts w:ascii="宋体" w:hAnsi="宋体" w:hint="eastAsia"/>
          <w:sz w:val="24"/>
          <w:szCs w:val="24"/>
          <w:u w:val="single"/>
        </w:rPr>
        <w:t>个日历日</w:t>
      </w:r>
      <w:r>
        <w:rPr>
          <w:rFonts w:ascii="宋体" w:hAnsi="宋体" w:hint="eastAsia"/>
          <w:sz w:val="24"/>
          <w:szCs w:val="24"/>
          <w:u w:val="single"/>
        </w:rPr>
        <w:t xml:space="preserve"> </w:t>
      </w:r>
      <w:r>
        <w:rPr>
          <w:rFonts w:ascii="宋体" w:hAnsi="宋体" w:hint="eastAsia"/>
          <w:sz w:val="24"/>
          <w:szCs w:val="24"/>
        </w:rPr>
        <w:t>。</w:t>
      </w:r>
    </w:p>
    <w:p w:rsidR="000F19EB" w:rsidRDefault="005E74F4">
      <w:pPr>
        <w:pStyle w:val="1"/>
        <w:spacing w:before="0" w:after="0" w:line="360" w:lineRule="auto"/>
        <w:ind w:firstLineChars="200" w:firstLine="482"/>
        <w:rPr>
          <w:sz w:val="24"/>
          <w:szCs w:val="24"/>
        </w:rPr>
      </w:pPr>
      <w:r>
        <w:rPr>
          <w:rFonts w:hint="eastAsia"/>
          <w:sz w:val="24"/>
          <w:szCs w:val="24"/>
        </w:rPr>
        <w:t>5.</w:t>
      </w:r>
      <w:r>
        <w:rPr>
          <w:rFonts w:hint="eastAsia"/>
          <w:sz w:val="24"/>
          <w:szCs w:val="24"/>
        </w:rPr>
        <w:t>报价文件要求</w:t>
      </w:r>
    </w:p>
    <w:p w:rsidR="000F19EB" w:rsidRDefault="005E74F4">
      <w:pPr>
        <w:spacing w:line="440" w:lineRule="exact"/>
        <w:ind w:firstLineChars="200" w:firstLine="480"/>
        <w:jc w:val="left"/>
        <w:rPr>
          <w:color w:val="000000" w:themeColor="text1"/>
          <w:sz w:val="24"/>
          <w:szCs w:val="24"/>
        </w:rPr>
      </w:pPr>
      <w:r>
        <w:rPr>
          <w:rFonts w:hint="eastAsia"/>
          <w:color w:val="000000" w:themeColor="text1"/>
          <w:sz w:val="24"/>
          <w:szCs w:val="24"/>
        </w:rPr>
        <w:t>5.1</w:t>
      </w:r>
      <w:r>
        <w:rPr>
          <w:rFonts w:hint="eastAsia"/>
          <w:color w:val="000000" w:themeColor="text1"/>
          <w:sz w:val="24"/>
          <w:szCs w:val="24"/>
        </w:rPr>
        <w:t>报价文件包含</w:t>
      </w:r>
      <w:r>
        <w:rPr>
          <w:color w:val="000000" w:themeColor="text1"/>
          <w:sz w:val="24"/>
          <w:szCs w:val="24"/>
        </w:rPr>
        <w:t>5</w:t>
      </w:r>
      <w:r>
        <w:rPr>
          <w:rFonts w:hint="eastAsia"/>
          <w:color w:val="000000" w:themeColor="text1"/>
          <w:sz w:val="24"/>
          <w:szCs w:val="24"/>
        </w:rPr>
        <w:t>个部分（见附件一），即报价函、报价清单、</w:t>
      </w:r>
      <w:r>
        <w:rPr>
          <w:rFonts w:hint="eastAsia"/>
          <w:color w:val="000000" w:themeColor="text1"/>
          <w:sz w:val="24"/>
          <w:szCs w:val="24"/>
        </w:rPr>
        <w:t>资格证明文件、实施方案</w:t>
      </w:r>
      <w:r>
        <w:rPr>
          <w:rFonts w:hint="eastAsia"/>
          <w:color w:val="000000" w:themeColor="text1"/>
          <w:sz w:val="24"/>
          <w:szCs w:val="24"/>
        </w:rPr>
        <w:t>、其他资料文件。</w:t>
      </w:r>
    </w:p>
    <w:p w:rsidR="000F19EB" w:rsidRDefault="005E74F4">
      <w:pPr>
        <w:spacing w:line="440" w:lineRule="exact"/>
        <w:ind w:firstLineChars="200" w:firstLine="480"/>
        <w:jc w:val="left"/>
        <w:rPr>
          <w:color w:val="000000" w:themeColor="text1"/>
          <w:sz w:val="24"/>
          <w:szCs w:val="24"/>
        </w:rPr>
      </w:pPr>
      <w:r>
        <w:rPr>
          <w:color w:val="000000" w:themeColor="text1"/>
          <w:sz w:val="24"/>
          <w:szCs w:val="24"/>
        </w:rPr>
        <w:t>5.2</w:t>
      </w:r>
      <w:r>
        <w:rPr>
          <w:rFonts w:hint="eastAsia"/>
          <w:color w:val="000000" w:themeColor="text1"/>
          <w:sz w:val="24"/>
          <w:szCs w:val="24"/>
        </w:rPr>
        <w:t>报价文件需正本一份，副本二份。</w:t>
      </w:r>
    </w:p>
    <w:p w:rsidR="000F19EB" w:rsidRDefault="005E74F4">
      <w:pPr>
        <w:spacing w:line="440" w:lineRule="exact"/>
        <w:ind w:firstLineChars="200" w:firstLine="480"/>
        <w:jc w:val="left"/>
        <w:rPr>
          <w:color w:val="000000" w:themeColor="text1"/>
          <w:sz w:val="24"/>
          <w:szCs w:val="24"/>
        </w:rPr>
      </w:pPr>
      <w:r>
        <w:rPr>
          <w:color w:val="000000" w:themeColor="text1"/>
          <w:sz w:val="24"/>
          <w:szCs w:val="24"/>
        </w:rPr>
        <w:lastRenderedPageBreak/>
        <w:t>5.</w:t>
      </w:r>
      <w:r>
        <w:rPr>
          <w:rFonts w:hint="eastAsia"/>
          <w:color w:val="000000" w:themeColor="text1"/>
          <w:sz w:val="24"/>
          <w:szCs w:val="24"/>
        </w:rPr>
        <w:t>3</w:t>
      </w:r>
      <w:r>
        <w:rPr>
          <w:rFonts w:hint="eastAsia"/>
          <w:color w:val="000000" w:themeColor="text1"/>
          <w:sz w:val="24"/>
          <w:szCs w:val="24"/>
        </w:rPr>
        <w:t>报价人报价表应包含询价范围内的一切费用，总价不作调整。</w:t>
      </w:r>
    </w:p>
    <w:p w:rsidR="000F19EB" w:rsidRDefault="005E74F4">
      <w:pPr>
        <w:spacing w:line="440" w:lineRule="exact"/>
        <w:ind w:firstLineChars="200" w:firstLine="480"/>
        <w:jc w:val="left"/>
        <w:rPr>
          <w:rFonts w:asciiTheme="minorEastAsia" w:hAnsiTheme="minorEastAsia" w:cstheme="minorEastAsia"/>
          <w:sz w:val="24"/>
          <w:szCs w:val="24"/>
        </w:rPr>
      </w:pPr>
      <w:r>
        <w:rPr>
          <w:color w:val="000000" w:themeColor="text1"/>
          <w:sz w:val="24"/>
          <w:szCs w:val="24"/>
        </w:rPr>
        <w:t>5.</w:t>
      </w:r>
      <w:r>
        <w:rPr>
          <w:rFonts w:hint="eastAsia"/>
          <w:color w:val="000000" w:themeColor="text1"/>
          <w:sz w:val="24"/>
          <w:szCs w:val="24"/>
        </w:rPr>
        <w:t>4</w:t>
      </w:r>
      <w:r>
        <w:rPr>
          <w:rFonts w:asciiTheme="minorEastAsia" w:hAnsiTheme="minorEastAsia" w:cstheme="minorEastAsia" w:hint="eastAsia"/>
          <w:sz w:val="24"/>
          <w:szCs w:val="24"/>
        </w:rPr>
        <w:t>报价文件须加盖公章，封面注明报价项目名称</w:t>
      </w:r>
      <w:r>
        <w:rPr>
          <w:rFonts w:asciiTheme="minorEastAsia" w:hAnsiTheme="minorEastAsia" w:cstheme="minorEastAsia" w:hint="eastAsia"/>
          <w:sz w:val="24"/>
          <w:szCs w:val="24"/>
        </w:rPr>
        <w:t>、</w:t>
      </w:r>
      <w:r>
        <w:rPr>
          <w:rFonts w:asciiTheme="minorEastAsia" w:hAnsiTheme="minorEastAsia" w:cstheme="minorEastAsia" w:hint="eastAsia"/>
          <w:sz w:val="24"/>
          <w:szCs w:val="24"/>
        </w:rPr>
        <w:t>联系方式，</w:t>
      </w:r>
      <w:r>
        <w:rPr>
          <w:rFonts w:asciiTheme="minorEastAsia" w:hAnsiTheme="minorEastAsia" w:cstheme="minorEastAsia" w:hint="eastAsia"/>
          <w:sz w:val="24"/>
          <w:szCs w:val="24"/>
        </w:rPr>
        <w:t>并经法人代表签字或授权代表签字，密封完好。</w:t>
      </w:r>
    </w:p>
    <w:p w:rsidR="000F19EB" w:rsidRDefault="005E74F4">
      <w:pPr>
        <w:pStyle w:val="1"/>
        <w:spacing w:before="0" w:after="0" w:line="360" w:lineRule="auto"/>
        <w:ind w:firstLineChars="200" w:firstLine="482"/>
        <w:rPr>
          <w:sz w:val="24"/>
          <w:szCs w:val="24"/>
        </w:rPr>
      </w:pPr>
      <w:r>
        <w:rPr>
          <w:rFonts w:hint="eastAsia"/>
          <w:sz w:val="24"/>
          <w:szCs w:val="24"/>
        </w:rPr>
        <w:t>6.</w:t>
      </w:r>
      <w:r>
        <w:rPr>
          <w:rFonts w:hint="eastAsia"/>
          <w:sz w:val="24"/>
          <w:szCs w:val="24"/>
        </w:rPr>
        <w:t>报价文件递交方式、时间</w:t>
      </w:r>
    </w:p>
    <w:p w:rsidR="000F19EB" w:rsidRDefault="005E74F4">
      <w:pPr>
        <w:spacing w:line="440" w:lineRule="exact"/>
        <w:ind w:firstLineChars="200" w:firstLine="480"/>
        <w:rPr>
          <w:color w:val="000000" w:themeColor="text1"/>
          <w:sz w:val="24"/>
          <w:szCs w:val="24"/>
        </w:rPr>
      </w:pPr>
      <w:r>
        <w:rPr>
          <w:rFonts w:hint="eastAsia"/>
          <w:sz w:val="24"/>
          <w:szCs w:val="24"/>
        </w:rPr>
        <w:t xml:space="preserve">6.1 </w:t>
      </w:r>
      <w:r>
        <w:rPr>
          <w:rFonts w:hint="eastAsia"/>
          <w:sz w:val="24"/>
          <w:szCs w:val="24"/>
        </w:rPr>
        <w:t>报价文件递交截止时</w:t>
      </w:r>
      <w:r>
        <w:rPr>
          <w:rFonts w:hint="eastAsia"/>
          <w:color w:val="000000" w:themeColor="text1"/>
          <w:sz w:val="24"/>
          <w:szCs w:val="24"/>
        </w:rPr>
        <w:t>间为</w:t>
      </w:r>
      <w:r>
        <w:rPr>
          <w:rFonts w:hint="eastAsia"/>
          <w:color w:val="000000" w:themeColor="text1"/>
          <w:sz w:val="24"/>
          <w:szCs w:val="24"/>
        </w:rPr>
        <w:t>2021</w:t>
      </w:r>
      <w:r>
        <w:rPr>
          <w:rFonts w:hint="eastAsia"/>
          <w:color w:val="000000" w:themeColor="text1"/>
          <w:sz w:val="24"/>
          <w:szCs w:val="24"/>
        </w:rPr>
        <w:t>年</w:t>
      </w:r>
      <w:r>
        <w:rPr>
          <w:rFonts w:hint="eastAsia"/>
          <w:color w:val="000000" w:themeColor="text1"/>
          <w:sz w:val="24"/>
          <w:szCs w:val="24"/>
        </w:rPr>
        <w:t>7</w:t>
      </w:r>
      <w:r>
        <w:rPr>
          <w:rFonts w:hint="eastAsia"/>
          <w:color w:val="000000" w:themeColor="text1"/>
          <w:sz w:val="24"/>
          <w:szCs w:val="24"/>
        </w:rPr>
        <w:t>月</w:t>
      </w:r>
      <w:r>
        <w:rPr>
          <w:rFonts w:hint="eastAsia"/>
          <w:color w:val="000000" w:themeColor="text1"/>
          <w:sz w:val="24"/>
          <w:szCs w:val="24"/>
        </w:rPr>
        <w:t>30</w:t>
      </w:r>
      <w:r>
        <w:rPr>
          <w:rFonts w:hint="eastAsia"/>
          <w:color w:val="000000" w:themeColor="text1"/>
          <w:sz w:val="24"/>
          <w:szCs w:val="24"/>
        </w:rPr>
        <w:t>日</w:t>
      </w:r>
      <w:r>
        <w:rPr>
          <w:rFonts w:hint="eastAsia"/>
          <w:color w:val="000000" w:themeColor="text1"/>
          <w:sz w:val="24"/>
          <w:szCs w:val="24"/>
        </w:rPr>
        <w:t>1</w:t>
      </w:r>
      <w:r w:rsidR="00C56397">
        <w:rPr>
          <w:rFonts w:hint="eastAsia"/>
          <w:color w:val="000000" w:themeColor="text1"/>
          <w:sz w:val="24"/>
          <w:szCs w:val="24"/>
        </w:rPr>
        <w:t>7</w:t>
      </w:r>
      <w:r>
        <w:rPr>
          <w:rFonts w:hint="eastAsia"/>
          <w:color w:val="000000" w:themeColor="text1"/>
          <w:sz w:val="24"/>
          <w:szCs w:val="24"/>
        </w:rPr>
        <w:t>时</w:t>
      </w:r>
      <w:r w:rsidR="00C56397">
        <w:rPr>
          <w:rFonts w:hint="eastAsia"/>
          <w:color w:val="000000" w:themeColor="text1"/>
          <w:sz w:val="24"/>
          <w:szCs w:val="24"/>
        </w:rPr>
        <w:t>3</w:t>
      </w:r>
      <w:r>
        <w:rPr>
          <w:rFonts w:hint="eastAsia"/>
          <w:color w:val="000000" w:themeColor="text1"/>
          <w:sz w:val="24"/>
          <w:szCs w:val="24"/>
        </w:rPr>
        <w:t>0</w:t>
      </w:r>
      <w:r>
        <w:rPr>
          <w:rFonts w:hint="eastAsia"/>
          <w:color w:val="000000" w:themeColor="text1"/>
          <w:sz w:val="24"/>
          <w:szCs w:val="24"/>
        </w:rPr>
        <w:t>分。</w:t>
      </w:r>
    </w:p>
    <w:p w:rsidR="000F19EB" w:rsidRDefault="005E74F4">
      <w:pPr>
        <w:spacing w:line="440" w:lineRule="exact"/>
        <w:ind w:firstLineChars="200" w:firstLine="480"/>
        <w:rPr>
          <w:rFonts w:asciiTheme="minorEastAsia" w:hAnsiTheme="minorEastAsia" w:cstheme="minorEastAsia"/>
          <w:sz w:val="24"/>
          <w:szCs w:val="24"/>
        </w:rPr>
      </w:pPr>
      <w:r>
        <w:rPr>
          <w:rFonts w:hint="eastAsia"/>
          <w:sz w:val="24"/>
          <w:szCs w:val="24"/>
        </w:rPr>
        <w:t>6.2</w:t>
      </w:r>
      <w:r>
        <w:rPr>
          <w:rFonts w:hint="eastAsia"/>
          <w:sz w:val="24"/>
          <w:szCs w:val="24"/>
        </w:rPr>
        <w:t xml:space="preserve"> </w:t>
      </w:r>
      <w:r>
        <w:rPr>
          <w:rFonts w:hint="eastAsia"/>
          <w:sz w:val="24"/>
          <w:szCs w:val="24"/>
        </w:rPr>
        <w:t>报价文件应送达</w:t>
      </w:r>
      <w:r>
        <w:rPr>
          <w:rFonts w:asciiTheme="minorEastAsia" w:hAnsiTheme="minorEastAsia" w:cstheme="minorEastAsia" w:hint="eastAsia"/>
          <w:sz w:val="24"/>
          <w:szCs w:val="24"/>
        </w:rPr>
        <w:t>湖南省岳阳市云溪区沿江路湖南省港务集团</w:t>
      </w:r>
      <w:r>
        <w:rPr>
          <w:rFonts w:asciiTheme="minorEastAsia" w:hAnsiTheme="minorEastAsia" w:cstheme="minorEastAsia" w:hint="eastAsia"/>
          <w:sz w:val="24"/>
          <w:szCs w:val="24"/>
        </w:rPr>
        <w:t>602</w:t>
      </w:r>
      <w:r>
        <w:rPr>
          <w:rFonts w:asciiTheme="minorEastAsia" w:hAnsiTheme="minorEastAsia" w:cstheme="minorEastAsia" w:hint="eastAsia"/>
          <w:sz w:val="24"/>
          <w:szCs w:val="24"/>
        </w:rPr>
        <w:t>室</w:t>
      </w:r>
      <w:r>
        <w:rPr>
          <w:rFonts w:asciiTheme="minorEastAsia" w:hAnsiTheme="minorEastAsia" w:cstheme="minorEastAsia" w:hint="eastAsia"/>
          <w:sz w:val="24"/>
          <w:szCs w:val="24"/>
        </w:rPr>
        <w:t xml:space="preserve"> </w:t>
      </w:r>
    </w:p>
    <w:p w:rsidR="000F19EB" w:rsidRDefault="005E74F4">
      <w:pPr>
        <w:spacing w:line="440" w:lineRule="exact"/>
        <w:ind w:firstLineChars="200" w:firstLine="480"/>
        <w:jc w:val="left"/>
        <w:rPr>
          <w:color w:val="000000" w:themeColor="text1"/>
          <w:sz w:val="24"/>
          <w:szCs w:val="24"/>
        </w:rPr>
      </w:pPr>
      <w:r>
        <w:rPr>
          <w:rFonts w:hint="eastAsia"/>
          <w:color w:val="000000" w:themeColor="text1"/>
          <w:sz w:val="24"/>
          <w:szCs w:val="24"/>
        </w:rPr>
        <w:t xml:space="preserve">6.3 </w:t>
      </w:r>
      <w:r>
        <w:rPr>
          <w:rFonts w:hint="eastAsia"/>
          <w:color w:val="000000" w:themeColor="text1"/>
          <w:sz w:val="24"/>
          <w:szCs w:val="24"/>
        </w:rPr>
        <w:t>逾期送达的或者未送达指定地点的文件，不予受理。</w:t>
      </w:r>
    </w:p>
    <w:p w:rsidR="000F19EB" w:rsidRDefault="005E74F4">
      <w:pPr>
        <w:pStyle w:val="1"/>
        <w:spacing w:before="0" w:after="0" w:line="360" w:lineRule="auto"/>
        <w:ind w:firstLineChars="200" w:firstLine="482"/>
        <w:rPr>
          <w:sz w:val="24"/>
          <w:szCs w:val="24"/>
        </w:rPr>
      </w:pPr>
      <w:r>
        <w:rPr>
          <w:rFonts w:hint="eastAsia"/>
          <w:sz w:val="24"/>
          <w:szCs w:val="24"/>
        </w:rPr>
        <w:t>7.</w:t>
      </w:r>
      <w:r>
        <w:rPr>
          <w:rFonts w:hint="eastAsia"/>
          <w:sz w:val="24"/>
          <w:szCs w:val="24"/>
        </w:rPr>
        <w:t>评标办法</w:t>
      </w:r>
    </w:p>
    <w:p w:rsidR="000F19EB" w:rsidRDefault="005E74F4">
      <w:pPr>
        <w:spacing w:line="440" w:lineRule="exact"/>
        <w:ind w:firstLineChars="200" w:firstLine="480"/>
        <w:jc w:val="left"/>
        <w:rPr>
          <w:color w:val="000000" w:themeColor="text1"/>
          <w:sz w:val="24"/>
          <w:szCs w:val="24"/>
        </w:rPr>
      </w:pPr>
      <w:r>
        <w:rPr>
          <w:rFonts w:hint="eastAsia"/>
          <w:color w:val="000000" w:themeColor="text1"/>
          <w:sz w:val="24"/>
          <w:szCs w:val="24"/>
        </w:rPr>
        <w:t>询价人对询价文件不进行公开开标，询价人将采用</w:t>
      </w:r>
      <w:r>
        <w:rPr>
          <w:rFonts w:hint="eastAsia"/>
          <w:color w:val="000000" w:themeColor="text1"/>
          <w:sz w:val="24"/>
          <w:szCs w:val="24"/>
        </w:rPr>
        <w:t>综合评分法</w:t>
      </w:r>
      <w:r>
        <w:rPr>
          <w:rFonts w:hint="eastAsia"/>
          <w:color w:val="000000" w:themeColor="text1"/>
          <w:sz w:val="24"/>
          <w:szCs w:val="24"/>
        </w:rPr>
        <w:t>选择中</w:t>
      </w:r>
      <w:r>
        <w:rPr>
          <w:rFonts w:hint="eastAsia"/>
          <w:color w:val="000000" w:themeColor="text1"/>
          <w:sz w:val="24"/>
          <w:szCs w:val="24"/>
        </w:rPr>
        <w:t>标单位</w:t>
      </w:r>
      <w:r>
        <w:rPr>
          <w:rFonts w:hint="eastAsia"/>
          <w:color w:val="000000" w:themeColor="text1"/>
          <w:sz w:val="24"/>
          <w:szCs w:val="24"/>
        </w:rPr>
        <w:t>（见附件二）</w:t>
      </w:r>
    </w:p>
    <w:p w:rsidR="000F19EB" w:rsidRDefault="005E74F4">
      <w:pPr>
        <w:pStyle w:val="1"/>
        <w:spacing w:before="0" w:after="0" w:line="360" w:lineRule="auto"/>
        <w:ind w:firstLineChars="200" w:firstLine="482"/>
        <w:rPr>
          <w:sz w:val="24"/>
          <w:szCs w:val="24"/>
        </w:rPr>
      </w:pPr>
      <w:r>
        <w:rPr>
          <w:rFonts w:hint="eastAsia"/>
          <w:color w:val="000000" w:themeColor="text1"/>
          <w:sz w:val="24"/>
          <w:szCs w:val="24"/>
        </w:rPr>
        <w:t>8.</w:t>
      </w:r>
      <w:r>
        <w:rPr>
          <w:rFonts w:hint="eastAsia"/>
          <w:sz w:val="24"/>
          <w:szCs w:val="24"/>
        </w:rPr>
        <w:t>项目终止的情况</w:t>
      </w:r>
    </w:p>
    <w:p w:rsidR="000F19EB" w:rsidRDefault="005E74F4">
      <w:pPr>
        <w:spacing w:line="440" w:lineRule="exact"/>
        <w:ind w:firstLineChars="200" w:firstLine="480"/>
        <w:rPr>
          <w:color w:val="000000" w:themeColor="text1"/>
          <w:sz w:val="24"/>
          <w:szCs w:val="24"/>
        </w:rPr>
      </w:pPr>
      <w:r>
        <w:rPr>
          <w:rFonts w:hint="eastAsia"/>
          <w:sz w:val="24"/>
          <w:szCs w:val="24"/>
        </w:rPr>
        <w:t>在询价过程中及合同签订前，因项目审批、询价人发生改变等不可预见的因素发生，询价人可随时终止本项目的询价活动或终止合同的签署，询价人对此不承担任何赔偿与责任。</w:t>
      </w:r>
    </w:p>
    <w:p w:rsidR="000F19EB" w:rsidRDefault="005E74F4">
      <w:pPr>
        <w:pStyle w:val="1"/>
        <w:spacing w:before="0" w:after="0" w:line="360" w:lineRule="auto"/>
        <w:ind w:firstLineChars="200" w:firstLine="482"/>
        <w:rPr>
          <w:sz w:val="24"/>
          <w:szCs w:val="24"/>
        </w:rPr>
      </w:pPr>
      <w:r>
        <w:rPr>
          <w:rFonts w:hint="eastAsia"/>
          <w:sz w:val="24"/>
          <w:szCs w:val="24"/>
        </w:rPr>
        <w:t>9.</w:t>
      </w:r>
      <w:r>
        <w:rPr>
          <w:rFonts w:hint="eastAsia"/>
          <w:sz w:val="24"/>
          <w:szCs w:val="24"/>
        </w:rPr>
        <w:t>联系方式</w:t>
      </w:r>
    </w:p>
    <w:p w:rsidR="000F19EB" w:rsidRDefault="005E74F4">
      <w:pPr>
        <w:spacing w:line="440" w:lineRule="exact"/>
        <w:ind w:firstLineChars="200" w:firstLine="480"/>
        <w:jc w:val="left"/>
        <w:rPr>
          <w:sz w:val="24"/>
          <w:szCs w:val="24"/>
        </w:rPr>
      </w:pPr>
      <w:r>
        <w:rPr>
          <w:rFonts w:hint="eastAsia"/>
          <w:color w:val="000000" w:themeColor="text1"/>
          <w:sz w:val="24"/>
          <w:szCs w:val="24"/>
        </w:rPr>
        <w:t>9</w:t>
      </w:r>
      <w:r>
        <w:rPr>
          <w:rFonts w:hint="eastAsia"/>
          <w:color w:val="000000" w:themeColor="text1"/>
          <w:sz w:val="24"/>
          <w:szCs w:val="24"/>
        </w:rPr>
        <w:t xml:space="preserve">.1 </w:t>
      </w:r>
      <w:r>
        <w:rPr>
          <w:rFonts w:hint="eastAsia"/>
          <w:color w:val="000000" w:themeColor="text1"/>
          <w:sz w:val="24"/>
          <w:szCs w:val="24"/>
        </w:rPr>
        <w:t>询价人：</w:t>
      </w:r>
      <w:r>
        <w:rPr>
          <w:rFonts w:hint="eastAsia"/>
          <w:sz w:val="24"/>
          <w:szCs w:val="24"/>
        </w:rPr>
        <w:t>长沙集星集装箱码头有限公司</w:t>
      </w:r>
    </w:p>
    <w:p w:rsidR="000F19EB" w:rsidRDefault="005E74F4">
      <w:pPr>
        <w:spacing w:line="440" w:lineRule="exact"/>
        <w:ind w:firstLineChars="200" w:firstLine="480"/>
        <w:jc w:val="left"/>
        <w:rPr>
          <w:sz w:val="24"/>
          <w:szCs w:val="24"/>
        </w:rPr>
      </w:pPr>
      <w:r>
        <w:rPr>
          <w:rFonts w:hint="eastAsia"/>
          <w:color w:val="000000" w:themeColor="text1"/>
          <w:sz w:val="24"/>
          <w:szCs w:val="24"/>
        </w:rPr>
        <w:t>9</w:t>
      </w:r>
      <w:r>
        <w:rPr>
          <w:rFonts w:hint="eastAsia"/>
          <w:color w:val="000000" w:themeColor="text1"/>
          <w:sz w:val="24"/>
          <w:szCs w:val="24"/>
        </w:rPr>
        <w:t xml:space="preserve">.2 </w:t>
      </w:r>
      <w:r>
        <w:rPr>
          <w:rFonts w:hint="eastAsia"/>
          <w:color w:val="000000" w:themeColor="text1"/>
          <w:sz w:val="24"/>
          <w:szCs w:val="24"/>
        </w:rPr>
        <w:t>地址：</w:t>
      </w:r>
      <w:r>
        <w:rPr>
          <w:rFonts w:hint="eastAsia"/>
          <w:color w:val="000000" w:themeColor="text1"/>
          <w:sz w:val="24"/>
          <w:szCs w:val="24"/>
        </w:rPr>
        <w:t>长沙市开福区青竹湖街道湘江北路</w:t>
      </w:r>
      <w:r>
        <w:rPr>
          <w:rFonts w:hint="eastAsia"/>
          <w:sz w:val="24"/>
          <w:szCs w:val="24"/>
        </w:rPr>
        <w:t xml:space="preserve"> </w:t>
      </w:r>
    </w:p>
    <w:p w:rsidR="000F19EB" w:rsidRDefault="005E74F4">
      <w:pPr>
        <w:spacing w:line="440" w:lineRule="exact"/>
        <w:ind w:firstLineChars="200" w:firstLine="480"/>
        <w:jc w:val="left"/>
        <w:rPr>
          <w:color w:val="000000" w:themeColor="text1"/>
          <w:sz w:val="24"/>
          <w:szCs w:val="24"/>
        </w:rPr>
      </w:pPr>
      <w:r>
        <w:rPr>
          <w:rFonts w:hint="eastAsia"/>
          <w:color w:val="000000" w:themeColor="text1"/>
          <w:sz w:val="24"/>
          <w:szCs w:val="24"/>
        </w:rPr>
        <w:t>9</w:t>
      </w:r>
      <w:r>
        <w:rPr>
          <w:rFonts w:hint="eastAsia"/>
          <w:color w:val="000000" w:themeColor="text1"/>
          <w:sz w:val="24"/>
          <w:szCs w:val="24"/>
        </w:rPr>
        <w:t xml:space="preserve">.3 </w:t>
      </w:r>
      <w:r>
        <w:rPr>
          <w:rFonts w:hint="eastAsia"/>
          <w:color w:val="000000" w:themeColor="text1"/>
          <w:sz w:val="24"/>
          <w:szCs w:val="24"/>
        </w:rPr>
        <w:t>联系</w:t>
      </w:r>
      <w:r>
        <w:rPr>
          <w:rFonts w:hint="eastAsia"/>
          <w:color w:val="000000" w:themeColor="text1"/>
          <w:sz w:val="24"/>
          <w:szCs w:val="24"/>
        </w:rPr>
        <w:t>人</w:t>
      </w:r>
      <w:r>
        <w:rPr>
          <w:rFonts w:hint="eastAsia"/>
          <w:color w:val="000000" w:themeColor="text1"/>
          <w:sz w:val="24"/>
          <w:szCs w:val="24"/>
        </w:rPr>
        <w:t>：唐先生</w:t>
      </w:r>
    </w:p>
    <w:p w:rsidR="000F19EB" w:rsidRDefault="005E74F4">
      <w:pPr>
        <w:spacing w:line="440" w:lineRule="exact"/>
        <w:ind w:firstLineChars="200" w:firstLine="480"/>
        <w:jc w:val="left"/>
        <w:rPr>
          <w:color w:val="000000" w:themeColor="text1"/>
          <w:sz w:val="24"/>
          <w:szCs w:val="24"/>
        </w:rPr>
      </w:pPr>
      <w:r>
        <w:rPr>
          <w:rFonts w:hint="eastAsia"/>
          <w:color w:val="000000" w:themeColor="text1"/>
          <w:sz w:val="24"/>
          <w:szCs w:val="24"/>
        </w:rPr>
        <w:t>9</w:t>
      </w:r>
      <w:r>
        <w:rPr>
          <w:rFonts w:hint="eastAsia"/>
          <w:color w:val="000000" w:themeColor="text1"/>
          <w:sz w:val="24"/>
          <w:szCs w:val="24"/>
        </w:rPr>
        <w:t xml:space="preserve">.4 </w:t>
      </w:r>
      <w:r>
        <w:rPr>
          <w:rFonts w:hint="eastAsia"/>
          <w:color w:val="000000" w:themeColor="text1"/>
          <w:sz w:val="24"/>
          <w:szCs w:val="24"/>
        </w:rPr>
        <w:t>联系电话：</w:t>
      </w:r>
      <w:r>
        <w:rPr>
          <w:rFonts w:hint="eastAsia"/>
          <w:color w:val="000000" w:themeColor="text1"/>
          <w:sz w:val="24"/>
          <w:szCs w:val="24"/>
        </w:rPr>
        <w:t>13637494623</w:t>
      </w:r>
    </w:p>
    <w:p w:rsidR="000F19EB" w:rsidRDefault="000F19EB">
      <w:pPr>
        <w:pStyle w:val="3"/>
        <w:rPr>
          <w:color w:val="000000" w:themeColor="text1"/>
          <w:sz w:val="24"/>
          <w:szCs w:val="24"/>
        </w:rPr>
      </w:pPr>
    </w:p>
    <w:p w:rsidR="000F19EB" w:rsidRDefault="000F19EB">
      <w:pPr>
        <w:rPr>
          <w:color w:val="000000" w:themeColor="text1"/>
          <w:sz w:val="24"/>
          <w:szCs w:val="24"/>
        </w:rPr>
      </w:pPr>
    </w:p>
    <w:p w:rsidR="000F19EB" w:rsidRDefault="000F19EB">
      <w:pPr>
        <w:pStyle w:val="3"/>
        <w:rPr>
          <w:color w:val="000000" w:themeColor="text1"/>
          <w:sz w:val="24"/>
          <w:szCs w:val="24"/>
        </w:rPr>
      </w:pPr>
    </w:p>
    <w:p w:rsidR="000F19EB" w:rsidRDefault="000F19EB">
      <w:pPr>
        <w:rPr>
          <w:color w:val="000000" w:themeColor="text1"/>
          <w:sz w:val="24"/>
          <w:szCs w:val="24"/>
        </w:rPr>
      </w:pPr>
    </w:p>
    <w:p w:rsidR="000F19EB" w:rsidRDefault="000F19EB">
      <w:pPr>
        <w:pStyle w:val="3"/>
        <w:rPr>
          <w:color w:val="000000" w:themeColor="text1"/>
          <w:sz w:val="24"/>
          <w:szCs w:val="24"/>
        </w:rPr>
      </w:pPr>
    </w:p>
    <w:p w:rsidR="000F19EB" w:rsidRDefault="000F19EB">
      <w:pPr>
        <w:rPr>
          <w:color w:val="000000" w:themeColor="text1"/>
          <w:sz w:val="24"/>
          <w:szCs w:val="24"/>
        </w:rPr>
      </w:pPr>
    </w:p>
    <w:p w:rsidR="000F19EB" w:rsidRDefault="000F19EB">
      <w:pPr>
        <w:pStyle w:val="3"/>
        <w:rPr>
          <w:color w:val="000000" w:themeColor="text1"/>
          <w:sz w:val="24"/>
          <w:szCs w:val="24"/>
        </w:rPr>
      </w:pPr>
    </w:p>
    <w:p w:rsidR="000F19EB" w:rsidRDefault="000F19EB">
      <w:pPr>
        <w:rPr>
          <w:color w:val="000000" w:themeColor="text1"/>
          <w:sz w:val="24"/>
          <w:szCs w:val="24"/>
        </w:rPr>
      </w:pPr>
    </w:p>
    <w:p w:rsidR="000F19EB" w:rsidRDefault="000F19EB">
      <w:pPr>
        <w:pStyle w:val="3"/>
        <w:rPr>
          <w:color w:val="000000" w:themeColor="text1"/>
          <w:sz w:val="24"/>
          <w:szCs w:val="24"/>
        </w:rPr>
      </w:pPr>
    </w:p>
    <w:p w:rsidR="000F19EB" w:rsidRDefault="000F19EB">
      <w:pPr>
        <w:rPr>
          <w:color w:val="000000" w:themeColor="text1"/>
          <w:sz w:val="24"/>
          <w:szCs w:val="24"/>
        </w:rPr>
      </w:pPr>
    </w:p>
    <w:p w:rsidR="000F19EB" w:rsidRDefault="000F19EB">
      <w:pPr>
        <w:pStyle w:val="3"/>
        <w:rPr>
          <w:color w:val="000000" w:themeColor="text1"/>
          <w:sz w:val="24"/>
          <w:szCs w:val="24"/>
        </w:rPr>
      </w:pPr>
    </w:p>
    <w:p w:rsidR="000F19EB" w:rsidRDefault="000F19EB">
      <w:pPr>
        <w:rPr>
          <w:color w:val="000000" w:themeColor="text1"/>
          <w:sz w:val="24"/>
          <w:szCs w:val="24"/>
        </w:rPr>
      </w:pPr>
    </w:p>
    <w:p w:rsidR="000F19EB" w:rsidRDefault="000F19EB">
      <w:pPr>
        <w:rPr>
          <w:color w:val="000000" w:themeColor="text1"/>
          <w:sz w:val="24"/>
          <w:szCs w:val="24"/>
        </w:rPr>
      </w:pPr>
    </w:p>
    <w:p w:rsidR="000F19EB" w:rsidRDefault="005E74F4">
      <w:pPr>
        <w:spacing w:line="500" w:lineRule="exact"/>
        <w:rPr>
          <w:rFonts w:ascii="新宋体" w:eastAsia="新宋体" w:hAnsi="新宋体"/>
          <w:b/>
          <w:sz w:val="32"/>
          <w:szCs w:val="32"/>
        </w:rPr>
      </w:pPr>
      <w:r>
        <w:rPr>
          <w:rFonts w:ascii="新宋体" w:eastAsia="新宋体" w:hAnsi="新宋体" w:hint="eastAsia"/>
          <w:b/>
          <w:sz w:val="32"/>
          <w:szCs w:val="32"/>
        </w:rPr>
        <w:t>附件一：</w:t>
      </w:r>
    </w:p>
    <w:p w:rsidR="000F19EB" w:rsidRDefault="000F19EB">
      <w:pPr>
        <w:spacing w:line="360" w:lineRule="auto"/>
        <w:jc w:val="center"/>
        <w:rPr>
          <w:rFonts w:ascii="黑体" w:eastAsia="黑体" w:hAnsi="黑体"/>
          <w:sz w:val="72"/>
          <w:szCs w:val="72"/>
        </w:rPr>
      </w:pPr>
    </w:p>
    <w:p w:rsidR="000F19EB" w:rsidRDefault="005E74F4">
      <w:pPr>
        <w:spacing w:line="360" w:lineRule="auto"/>
        <w:jc w:val="center"/>
        <w:rPr>
          <w:rFonts w:ascii="黑体" w:eastAsia="黑体" w:hAnsi="黑体"/>
          <w:sz w:val="72"/>
          <w:szCs w:val="72"/>
        </w:rPr>
      </w:pPr>
      <w:r>
        <w:rPr>
          <w:rFonts w:ascii="黑体" w:eastAsia="黑体" w:hAnsi="黑体" w:hint="eastAsia"/>
          <w:sz w:val="72"/>
          <w:szCs w:val="72"/>
        </w:rPr>
        <w:t>报</w:t>
      </w:r>
      <w:r>
        <w:rPr>
          <w:rFonts w:ascii="黑体" w:eastAsia="黑体" w:hAnsi="黑体" w:hint="eastAsia"/>
          <w:sz w:val="72"/>
          <w:szCs w:val="72"/>
        </w:rPr>
        <w:t xml:space="preserve">  </w:t>
      </w:r>
      <w:r>
        <w:rPr>
          <w:rFonts w:ascii="黑体" w:eastAsia="黑体" w:hAnsi="黑体" w:hint="eastAsia"/>
          <w:sz w:val="72"/>
          <w:szCs w:val="72"/>
        </w:rPr>
        <w:t>价</w:t>
      </w:r>
      <w:r>
        <w:rPr>
          <w:rFonts w:ascii="黑体" w:eastAsia="黑体" w:hAnsi="黑体" w:hint="eastAsia"/>
          <w:sz w:val="72"/>
          <w:szCs w:val="72"/>
        </w:rPr>
        <w:t xml:space="preserve">  </w:t>
      </w:r>
      <w:r>
        <w:rPr>
          <w:rFonts w:ascii="黑体" w:eastAsia="黑体" w:hAnsi="黑体" w:hint="eastAsia"/>
          <w:sz w:val="72"/>
          <w:szCs w:val="72"/>
        </w:rPr>
        <w:t>文</w:t>
      </w:r>
      <w:r>
        <w:rPr>
          <w:rFonts w:ascii="黑体" w:eastAsia="黑体" w:hAnsi="黑体" w:hint="eastAsia"/>
          <w:sz w:val="72"/>
          <w:szCs w:val="72"/>
        </w:rPr>
        <w:t xml:space="preserve">  </w:t>
      </w:r>
      <w:r>
        <w:rPr>
          <w:rFonts w:ascii="黑体" w:eastAsia="黑体" w:hAnsi="黑体" w:hint="eastAsia"/>
          <w:sz w:val="72"/>
          <w:szCs w:val="72"/>
        </w:rPr>
        <w:t>件</w:t>
      </w:r>
    </w:p>
    <w:p w:rsidR="000F19EB" w:rsidRDefault="005E74F4">
      <w:pPr>
        <w:spacing w:line="360" w:lineRule="auto"/>
        <w:jc w:val="center"/>
        <w:rPr>
          <w:rFonts w:ascii="仿宋" w:eastAsia="仿宋" w:hAnsi="仿宋"/>
          <w:sz w:val="32"/>
          <w:szCs w:val="32"/>
        </w:rPr>
      </w:pPr>
      <w:r>
        <w:rPr>
          <w:rFonts w:ascii="仿宋" w:eastAsia="仿宋" w:hAnsi="仿宋" w:hint="eastAsia"/>
          <w:sz w:val="32"/>
          <w:szCs w:val="32"/>
        </w:rPr>
        <w:t>（正</w:t>
      </w:r>
      <w:r>
        <w:rPr>
          <w:rFonts w:ascii="仿宋" w:eastAsia="仿宋" w:hAnsi="仿宋" w:hint="eastAsia"/>
          <w:sz w:val="32"/>
          <w:szCs w:val="32"/>
        </w:rPr>
        <w:t>/</w:t>
      </w:r>
      <w:r>
        <w:rPr>
          <w:rFonts w:ascii="仿宋" w:eastAsia="仿宋" w:hAnsi="仿宋" w:hint="eastAsia"/>
          <w:sz w:val="32"/>
          <w:szCs w:val="32"/>
        </w:rPr>
        <w:t>副本）</w:t>
      </w:r>
    </w:p>
    <w:p w:rsidR="000F19EB" w:rsidRDefault="000F19EB">
      <w:pPr>
        <w:spacing w:line="360" w:lineRule="auto"/>
        <w:ind w:firstLineChars="300" w:firstLine="960"/>
        <w:rPr>
          <w:rFonts w:ascii="仿宋" w:eastAsia="仿宋" w:hAnsi="仿宋"/>
          <w:sz w:val="32"/>
          <w:szCs w:val="32"/>
        </w:rPr>
      </w:pPr>
    </w:p>
    <w:p w:rsidR="000F19EB" w:rsidRDefault="000F19EB">
      <w:pPr>
        <w:spacing w:line="360" w:lineRule="auto"/>
        <w:ind w:firstLineChars="300" w:firstLine="960"/>
        <w:rPr>
          <w:rFonts w:ascii="仿宋" w:eastAsia="仿宋" w:hAnsi="仿宋"/>
          <w:sz w:val="32"/>
          <w:szCs w:val="32"/>
        </w:rPr>
      </w:pPr>
    </w:p>
    <w:p w:rsidR="000F19EB" w:rsidRDefault="000F19EB">
      <w:pPr>
        <w:pStyle w:val="ab"/>
        <w:numPr>
          <w:ilvl w:val="0"/>
          <w:numId w:val="0"/>
        </w:numPr>
        <w:rPr>
          <w:rFonts w:ascii="仿宋" w:eastAsia="仿宋" w:hAnsi="仿宋"/>
          <w:sz w:val="32"/>
          <w:szCs w:val="32"/>
        </w:rPr>
      </w:pPr>
    </w:p>
    <w:p w:rsidR="000F19EB" w:rsidRDefault="000F19EB">
      <w:pPr>
        <w:spacing w:line="500" w:lineRule="exact"/>
        <w:ind w:firstLineChars="200" w:firstLine="640"/>
        <w:rPr>
          <w:rFonts w:ascii="新宋体" w:eastAsia="新宋体" w:hAnsi="新宋体"/>
          <w:sz w:val="32"/>
          <w:szCs w:val="32"/>
        </w:rPr>
      </w:pPr>
    </w:p>
    <w:p w:rsidR="000F19EB" w:rsidRDefault="005E74F4">
      <w:pPr>
        <w:spacing w:line="500" w:lineRule="exact"/>
        <w:ind w:firstLineChars="200" w:firstLine="640"/>
        <w:rPr>
          <w:rFonts w:ascii="新宋体" w:eastAsia="新宋体" w:hAnsi="新宋体"/>
          <w:sz w:val="32"/>
          <w:szCs w:val="32"/>
        </w:rPr>
      </w:pPr>
      <w:r>
        <w:rPr>
          <w:rFonts w:ascii="新宋体" w:eastAsia="新宋体" w:hAnsi="新宋体" w:hint="eastAsia"/>
          <w:sz w:val="32"/>
          <w:szCs w:val="32"/>
        </w:rPr>
        <w:t>项目名称：</w:t>
      </w:r>
    </w:p>
    <w:p w:rsidR="000F19EB" w:rsidRDefault="000F19EB">
      <w:pPr>
        <w:spacing w:line="500" w:lineRule="exact"/>
        <w:rPr>
          <w:rFonts w:ascii="新宋体" w:eastAsia="新宋体" w:hAnsi="新宋体"/>
          <w:sz w:val="32"/>
          <w:szCs w:val="32"/>
        </w:rPr>
      </w:pPr>
    </w:p>
    <w:p w:rsidR="000F19EB" w:rsidRDefault="000F19EB">
      <w:pPr>
        <w:spacing w:line="500" w:lineRule="exact"/>
        <w:ind w:firstLineChars="700" w:firstLine="2240"/>
        <w:rPr>
          <w:rFonts w:ascii="新宋体" w:eastAsia="新宋体" w:hAnsi="新宋体"/>
          <w:sz w:val="32"/>
          <w:szCs w:val="32"/>
        </w:rPr>
      </w:pPr>
    </w:p>
    <w:p w:rsidR="000F19EB" w:rsidRDefault="005E74F4">
      <w:pPr>
        <w:spacing w:line="500" w:lineRule="exact"/>
        <w:ind w:firstLineChars="200" w:firstLine="640"/>
        <w:rPr>
          <w:rFonts w:ascii="新宋体" w:eastAsia="新宋体" w:hAnsi="新宋体"/>
          <w:sz w:val="32"/>
          <w:szCs w:val="32"/>
        </w:rPr>
      </w:pPr>
      <w:r>
        <w:rPr>
          <w:rFonts w:ascii="新宋体" w:eastAsia="新宋体" w:hAnsi="新宋体" w:hint="eastAsia"/>
          <w:sz w:val="32"/>
          <w:szCs w:val="32"/>
        </w:rPr>
        <w:t>报价单位：</w:t>
      </w:r>
      <w:r>
        <w:rPr>
          <w:rFonts w:ascii="新宋体" w:eastAsia="新宋体" w:hAnsi="新宋体" w:hint="eastAsia"/>
          <w:sz w:val="32"/>
          <w:szCs w:val="32"/>
        </w:rPr>
        <w:t xml:space="preserve">                  </w:t>
      </w:r>
      <w:r>
        <w:rPr>
          <w:rFonts w:ascii="新宋体" w:eastAsia="新宋体" w:hAnsi="新宋体" w:hint="eastAsia"/>
          <w:sz w:val="32"/>
          <w:szCs w:val="32"/>
        </w:rPr>
        <w:t>（盖单位章）</w:t>
      </w:r>
    </w:p>
    <w:p w:rsidR="000F19EB" w:rsidRDefault="000F19EB">
      <w:pPr>
        <w:spacing w:line="500" w:lineRule="exact"/>
        <w:rPr>
          <w:rFonts w:ascii="新宋体" w:eastAsia="新宋体" w:hAnsi="新宋体"/>
          <w:sz w:val="32"/>
          <w:szCs w:val="32"/>
        </w:rPr>
      </w:pPr>
    </w:p>
    <w:p w:rsidR="000F19EB" w:rsidRDefault="000F19EB">
      <w:pPr>
        <w:spacing w:line="500" w:lineRule="exact"/>
        <w:rPr>
          <w:rFonts w:ascii="新宋体" w:eastAsia="新宋体" w:hAnsi="新宋体"/>
          <w:sz w:val="32"/>
          <w:szCs w:val="32"/>
        </w:rPr>
      </w:pPr>
    </w:p>
    <w:p w:rsidR="000F19EB" w:rsidRDefault="005E74F4">
      <w:pPr>
        <w:spacing w:line="500" w:lineRule="exact"/>
        <w:ind w:firstLineChars="200" w:firstLine="640"/>
        <w:rPr>
          <w:rFonts w:ascii="新宋体" w:eastAsia="新宋体" w:hAnsi="新宋体"/>
          <w:sz w:val="32"/>
          <w:szCs w:val="32"/>
        </w:rPr>
      </w:pPr>
      <w:r>
        <w:rPr>
          <w:rFonts w:ascii="新宋体" w:eastAsia="新宋体" w:hAnsi="新宋体" w:hint="eastAsia"/>
          <w:sz w:val="32"/>
          <w:szCs w:val="32"/>
        </w:rPr>
        <w:t>法定代表人或其委托代理人：</w:t>
      </w:r>
      <w:r>
        <w:rPr>
          <w:rFonts w:ascii="新宋体" w:eastAsia="新宋体" w:hAnsi="新宋体" w:hint="eastAsia"/>
          <w:sz w:val="32"/>
          <w:szCs w:val="32"/>
        </w:rPr>
        <w:t xml:space="preserve">      </w:t>
      </w:r>
      <w:r>
        <w:rPr>
          <w:rFonts w:ascii="新宋体" w:eastAsia="新宋体" w:hAnsi="新宋体" w:hint="eastAsia"/>
          <w:sz w:val="32"/>
          <w:szCs w:val="32"/>
        </w:rPr>
        <w:t>（签字）</w:t>
      </w:r>
    </w:p>
    <w:p w:rsidR="000F19EB" w:rsidRDefault="005E74F4">
      <w:pPr>
        <w:spacing w:line="500" w:lineRule="exact"/>
        <w:rPr>
          <w:rFonts w:ascii="新宋体" w:eastAsia="新宋体" w:hAnsi="新宋体"/>
          <w:sz w:val="32"/>
          <w:szCs w:val="32"/>
        </w:rPr>
      </w:pPr>
      <w:r>
        <w:rPr>
          <w:rFonts w:ascii="新宋体" w:eastAsia="新宋体" w:hAnsi="新宋体" w:hint="eastAsia"/>
          <w:sz w:val="32"/>
          <w:szCs w:val="32"/>
        </w:rPr>
        <w:t xml:space="preserve">        </w:t>
      </w:r>
    </w:p>
    <w:p w:rsidR="000F19EB" w:rsidRDefault="000F19EB">
      <w:pPr>
        <w:spacing w:line="500" w:lineRule="exact"/>
        <w:ind w:firstLineChars="200" w:firstLine="640"/>
        <w:rPr>
          <w:rFonts w:ascii="新宋体" w:eastAsia="新宋体" w:hAnsi="新宋体"/>
          <w:sz w:val="32"/>
          <w:szCs w:val="32"/>
        </w:rPr>
      </w:pPr>
    </w:p>
    <w:p w:rsidR="000F19EB" w:rsidRDefault="005E74F4">
      <w:pPr>
        <w:spacing w:line="500" w:lineRule="exact"/>
        <w:ind w:firstLineChars="200" w:firstLine="640"/>
        <w:rPr>
          <w:rFonts w:ascii="新宋体" w:eastAsia="新宋体" w:hAnsi="新宋体"/>
          <w:sz w:val="32"/>
          <w:szCs w:val="32"/>
        </w:rPr>
      </w:pPr>
      <w:r>
        <w:rPr>
          <w:rFonts w:ascii="新宋体" w:eastAsia="新宋体" w:hAnsi="新宋体" w:hint="eastAsia"/>
          <w:sz w:val="32"/>
          <w:szCs w:val="32"/>
        </w:rPr>
        <w:t>联系方式：</w:t>
      </w:r>
    </w:p>
    <w:p w:rsidR="000F19EB" w:rsidRDefault="000F19EB">
      <w:pPr>
        <w:spacing w:line="500" w:lineRule="exact"/>
        <w:rPr>
          <w:rFonts w:ascii="新宋体" w:eastAsia="新宋体" w:hAnsi="新宋体"/>
          <w:sz w:val="32"/>
          <w:szCs w:val="32"/>
        </w:rPr>
      </w:pPr>
    </w:p>
    <w:p w:rsidR="000F19EB" w:rsidRDefault="005E74F4">
      <w:pPr>
        <w:spacing w:line="500" w:lineRule="exact"/>
        <w:ind w:firstLineChars="1050" w:firstLine="3360"/>
        <w:rPr>
          <w:rFonts w:ascii="新宋体" w:eastAsia="新宋体" w:hAnsi="新宋体"/>
          <w:sz w:val="32"/>
          <w:szCs w:val="32"/>
        </w:rPr>
      </w:pPr>
      <w:r>
        <w:rPr>
          <w:rFonts w:ascii="新宋体" w:eastAsia="新宋体" w:hAnsi="新宋体" w:hint="eastAsia"/>
          <w:sz w:val="32"/>
          <w:szCs w:val="32"/>
        </w:rPr>
        <w:t>年</w:t>
      </w:r>
      <w:r>
        <w:rPr>
          <w:rFonts w:ascii="新宋体" w:eastAsia="新宋体" w:hAnsi="新宋体" w:hint="eastAsia"/>
          <w:sz w:val="32"/>
          <w:szCs w:val="32"/>
        </w:rPr>
        <w:t xml:space="preserve">   </w:t>
      </w:r>
      <w:r>
        <w:rPr>
          <w:rFonts w:ascii="新宋体" w:eastAsia="新宋体" w:hAnsi="新宋体" w:hint="eastAsia"/>
          <w:sz w:val="32"/>
          <w:szCs w:val="32"/>
        </w:rPr>
        <w:t>月</w:t>
      </w:r>
      <w:r>
        <w:rPr>
          <w:rFonts w:ascii="新宋体" w:eastAsia="新宋体" w:hAnsi="新宋体" w:hint="eastAsia"/>
          <w:sz w:val="32"/>
          <w:szCs w:val="32"/>
        </w:rPr>
        <w:t xml:space="preserve">   </w:t>
      </w:r>
      <w:r>
        <w:rPr>
          <w:rFonts w:ascii="新宋体" w:eastAsia="新宋体" w:hAnsi="新宋体" w:hint="eastAsia"/>
          <w:sz w:val="32"/>
          <w:szCs w:val="32"/>
        </w:rPr>
        <w:t>日</w:t>
      </w:r>
    </w:p>
    <w:p w:rsidR="000F19EB" w:rsidRDefault="000F19EB">
      <w:pPr>
        <w:spacing w:line="500" w:lineRule="exact"/>
        <w:jc w:val="center"/>
        <w:rPr>
          <w:rFonts w:ascii="新宋体" w:eastAsia="新宋体" w:hAnsi="新宋体"/>
          <w:sz w:val="32"/>
          <w:szCs w:val="32"/>
        </w:rPr>
      </w:pPr>
    </w:p>
    <w:p w:rsidR="000F19EB" w:rsidRDefault="000F19EB">
      <w:pPr>
        <w:spacing w:line="500" w:lineRule="exact"/>
        <w:jc w:val="center"/>
        <w:rPr>
          <w:rFonts w:ascii="新宋体" w:eastAsia="新宋体" w:hAnsi="新宋体"/>
          <w:sz w:val="32"/>
          <w:szCs w:val="32"/>
        </w:rPr>
      </w:pPr>
    </w:p>
    <w:p w:rsidR="000F19EB" w:rsidRDefault="000F19EB">
      <w:pPr>
        <w:pStyle w:val="ab"/>
        <w:numPr>
          <w:ilvl w:val="0"/>
          <w:numId w:val="0"/>
        </w:numPr>
        <w:ind w:left="420"/>
      </w:pPr>
    </w:p>
    <w:p w:rsidR="000F19EB" w:rsidRDefault="000F19EB">
      <w:pPr>
        <w:pStyle w:val="ab"/>
        <w:numPr>
          <w:ilvl w:val="0"/>
          <w:numId w:val="0"/>
        </w:numPr>
        <w:ind w:left="420"/>
      </w:pPr>
    </w:p>
    <w:p w:rsidR="000F19EB" w:rsidRDefault="005E74F4">
      <w:pPr>
        <w:spacing w:line="500" w:lineRule="exact"/>
        <w:jc w:val="center"/>
        <w:rPr>
          <w:rFonts w:ascii="新宋体" w:eastAsia="新宋体" w:hAnsi="新宋体"/>
          <w:sz w:val="32"/>
          <w:szCs w:val="32"/>
        </w:rPr>
      </w:pPr>
      <w:r>
        <w:rPr>
          <w:rFonts w:ascii="新宋体" w:eastAsia="新宋体" w:hAnsi="新宋体" w:hint="eastAsia"/>
          <w:sz w:val="32"/>
          <w:szCs w:val="32"/>
        </w:rPr>
        <w:t>目</w:t>
      </w:r>
      <w:r>
        <w:rPr>
          <w:rFonts w:ascii="新宋体" w:eastAsia="新宋体" w:hAnsi="新宋体" w:hint="eastAsia"/>
          <w:sz w:val="32"/>
          <w:szCs w:val="32"/>
        </w:rPr>
        <w:t xml:space="preserve">   </w:t>
      </w:r>
      <w:r>
        <w:rPr>
          <w:rFonts w:ascii="新宋体" w:eastAsia="新宋体" w:hAnsi="新宋体" w:hint="eastAsia"/>
          <w:sz w:val="32"/>
          <w:szCs w:val="32"/>
        </w:rPr>
        <w:t>录</w:t>
      </w:r>
    </w:p>
    <w:p w:rsidR="000F19EB" w:rsidRDefault="005E74F4">
      <w:pPr>
        <w:spacing w:line="500" w:lineRule="exact"/>
        <w:rPr>
          <w:rFonts w:ascii="新宋体" w:eastAsia="新宋体" w:hAnsi="新宋体"/>
          <w:sz w:val="32"/>
          <w:szCs w:val="32"/>
        </w:rPr>
      </w:pPr>
      <w:r>
        <w:rPr>
          <w:rFonts w:ascii="新宋体" w:eastAsia="新宋体" w:hAnsi="新宋体" w:hint="eastAsia"/>
          <w:sz w:val="32"/>
          <w:szCs w:val="32"/>
        </w:rPr>
        <w:t>一、报价函</w:t>
      </w:r>
    </w:p>
    <w:p w:rsidR="000F19EB" w:rsidRDefault="005E74F4">
      <w:pPr>
        <w:spacing w:line="500" w:lineRule="exact"/>
        <w:rPr>
          <w:rFonts w:ascii="新宋体" w:eastAsia="新宋体" w:hAnsi="新宋体"/>
          <w:sz w:val="32"/>
          <w:szCs w:val="32"/>
        </w:rPr>
      </w:pPr>
      <w:r>
        <w:rPr>
          <w:rFonts w:ascii="新宋体" w:eastAsia="新宋体" w:hAnsi="新宋体" w:hint="eastAsia"/>
          <w:sz w:val="32"/>
          <w:szCs w:val="32"/>
        </w:rPr>
        <w:t>二、报价清单</w:t>
      </w:r>
    </w:p>
    <w:p w:rsidR="000F19EB" w:rsidRDefault="005E74F4">
      <w:pPr>
        <w:spacing w:line="500" w:lineRule="exact"/>
        <w:rPr>
          <w:rFonts w:ascii="新宋体" w:eastAsia="新宋体" w:hAnsi="新宋体"/>
          <w:sz w:val="32"/>
          <w:szCs w:val="32"/>
        </w:rPr>
      </w:pPr>
      <w:r>
        <w:rPr>
          <w:rFonts w:ascii="新宋体" w:eastAsia="新宋体" w:hAnsi="新宋体" w:hint="eastAsia"/>
          <w:sz w:val="32"/>
          <w:szCs w:val="32"/>
        </w:rPr>
        <w:t>三、资格证明文件</w:t>
      </w:r>
    </w:p>
    <w:p w:rsidR="000F19EB" w:rsidRDefault="005E74F4">
      <w:pPr>
        <w:spacing w:line="500" w:lineRule="exact"/>
        <w:rPr>
          <w:rFonts w:ascii="新宋体" w:eastAsia="新宋体" w:hAnsi="新宋体"/>
          <w:sz w:val="32"/>
          <w:szCs w:val="32"/>
        </w:rPr>
      </w:pPr>
      <w:r>
        <w:rPr>
          <w:rFonts w:ascii="新宋体" w:eastAsia="新宋体" w:hAnsi="新宋体" w:hint="eastAsia"/>
          <w:sz w:val="32"/>
          <w:szCs w:val="32"/>
        </w:rPr>
        <w:t>四、实施方案</w:t>
      </w:r>
    </w:p>
    <w:p w:rsidR="000F19EB" w:rsidRDefault="005E74F4">
      <w:pPr>
        <w:spacing w:line="500" w:lineRule="exact"/>
        <w:rPr>
          <w:rFonts w:ascii="新宋体" w:eastAsia="新宋体" w:hAnsi="新宋体"/>
          <w:sz w:val="32"/>
          <w:szCs w:val="32"/>
        </w:rPr>
      </w:pPr>
      <w:r>
        <w:rPr>
          <w:rFonts w:ascii="新宋体" w:eastAsia="新宋体" w:hAnsi="新宋体" w:hint="eastAsia"/>
          <w:sz w:val="32"/>
          <w:szCs w:val="32"/>
        </w:rPr>
        <w:t>五、其他资料文件</w:t>
      </w:r>
    </w:p>
    <w:p w:rsidR="000F19EB" w:rsidRDefault="000F19EB">
      <w:pPr>
        <w:spacing w:line="500" w:lineRule="exact"/>
        <w:rPr>
          <w:rFonts w:ascii="新宋体" w:eastAsia="新宋体" w:hAnsi="新宋体"/>
          <w:sz w:val="32"/>
          <w:szCs w:val="32"/>
        </w:rPr>
      </w:pPr>
    </w:p>
    <w:p w:rsidR="000F19EB" w:rsidRDefault="000F19EB"/>
    <w:p w:rsidR="000F19EB" w:rsidRDefault="000F19EB"/>
    <w:p w:rsidR="000F19EB" w:rsidRDefault="000F19EB"/>
    <w:p w:rsidR="000F19EB" w:rsidRDefault="000F19EB"/>
    <w:p w:rsidR="000F19EB" w:rsidRDefault="000F19EB"/>
    <w:p w:rsidR="000F19EB" w:rsidRDefault="000F19EB"/>
    <w:p w:rsidR="000F19EB" w:rsidRDefault="000F19EB"/>
    <w:p w:rsidR="000F19EB" w:rsidRDefault="000F19EB"/>
    <w:p w:rsidR="000F19EB" w:rsidRDefault="000F19EB">
      <w:pPr>
        <w:spacing w:line="500" w:lineRule="exact"/>
        <w:rPr>
          <w:rFonts w:ascii="新宋体" w:eastAsia="新宋体" w:hAnsi="新宋体"/>
          <w:sz w:val="32"/>
          <w:szCs w:val="32"/>
        </w:rPr>
      </w:pPr>
    </w:p>
    <w:p w:rsidR="000F19EB" w:rsidRDefault="000F19EB">
      <w:pPr>
        <w:spacing w:line="360" w:lineRule="auto"/>
        <w:ind w:firstLineChars="1050" w:firstLine="3373"/>
        <w:rPr>
          <w:rFonts w:cs="宋体"/>
          <w:b/>
          <w:bCs/>
          <w:sz w:val="32"/>
          <w:szCs w:val="32"/>
        </w:rPr>
      </w:pPr>
    </w:p>
    <w:p w:rsidR="000F19EB" w:rsidRDefault="000F19EB">
      <w:pPr>
        <w:spacing w:line="360" w:lineRule="auto"/>
        <w:ind w:firstLineChars="1050" w:firstLine="3373"/>
        <w:rPr>
          <w:rFonts w:cs="宋体"/>
          <w:b/>
          <w:bCs/>
          <w:sz w:val="32"/>
          <w:szCs w:val="32"/>
        </w:rPr>
      </w:pPr>
    </w:p>
    <w:p w:rsidR="000F19EB" w:rsidRDefault="000F19EB">
      <w:pPr>
        <w:spacing w:line="360" w:lineRule="auto"/>
        <w:ind w:firstLineChars="1050" w:firstLine="3373"/>
        <w:rPr>
          <w:rFonts w:cs="宋体"/>
          <w:b/>
          <w:bCs/>
          <w:sz w:val="32"/>
          <w:szCs w:val="32"/>
        </w:rPr>
      </w:pPr>
    </w:p>
    <w:p w:rsidR="000F19EB" w:rsidRDefault="000F19EB">
      <w:pPr>
        <w:spacing w:line="360" w:lineRule="auto"/>
        <w:ind w:firstLineChars="1050" w:firstLine="3373"/>
        <w:rPr>
          <w:rFonts w:cs="宋体"/>
          <w:b/>
          <w:bCs/>
          <w:sz w:val="32"/>
          <w:szCs w:val="32"/>
        </w:rPr>
      </w:pPr>
    </w:p>
    <w:p w:rsidR="000F19EB" w:rsidRDefault="000F19EB">
      <w:pPr>
        <w:spacing w:line="360" w:lineRule="auto"/>
        <w:ind w:firstLineChars="1050" w:firstLine="3373"/>
        <w:rPr>
          <w:rFonts w:cs="宋体"/>
          <w:b/>
          <w:bCs/>
          <w:sz w:val="32"/>
          <w:szCs w:val="32"/>
        </w:rPr>
      </w:pPr>
    </w:p>
    <w:p w:rsidR="000F19EB" w:rsidRDefault="000F19EB">
      <w:pPr>
        <w:spacing w:line="360" w:lineRule="auto"/>
        <w:ind w:firstLineChars="1050" w:firstLine="3373"/>
        <w:rPr>
          <w:rFonts w:cs="宋体"/>
          <w:b/>
          <w:bCs/>
          <w:sz w:val="32"/>
          <w:szCs w:val="32"/>
        </w:rPr>
      </w:pPr>
    </w:p>
    <w:p w:rsidR="000F19EB" w:rsidRDefault="000F19EB">
      <w:pPr>
        <w:spacing w:line="360" w:lineRule="auto"/>
        <w:ind w:firstLineChars="1050" w:firstLine="3373"/>
        <w:rPr>
          <w:rFonts w:cs="宋体"/>
          <w:b/>
          <w:bCs/>
          <w:sz w:val="32"/>
          <w:szCs w:val="32"/>
        </w:rPr>
      </w:pPr>
    </w:p>
    <w:p w:rsidR="000F19EB" w:rsidRDefault="000F19EB">
      <w:pPr>
        <w:spacing w:line="360" w:lineRule="auto"/>
        <w:ind w:firstLineChars="1050" w:firstLine="3373"/>
        <w:rPr>
          <w:rFonts w:cs="宋体"/>
          <w:b/>
          <w:bCs/>
          <w:sz w:val="32"/>
          <w:szCs w:val="32"/>
        </w:rPr>
      </w:pPr>
    </w:p>
    <w:p w:rsidR="000F19EB" w:rsidRDefault="000F19EB">
      <w:pPr>
        <w:spacing w:line="360" w:lineRule="auto"/>
        <w:ind w:firstLineChars="1050" w:firstLine="3373"/>
        <w:rPr>
          <w:rFonts w:cs="宋体"/>
          <w:b/>
          <w:bCs/>
          <w:sz w:val="32"/>
          <w:szCs w:val="32"/>
        </w:rPr>
      </w:pPr>
    </w:p>
    <w:p w:rsidR="000F19EB" w:rsidRDefault="000F19EB">
      <w:pPr>
        <w:spacing w:line="360" w:lineRule="auto"/>
        <w:ind w:firstLineChars="1050" w:firstLine="3373"/>
        <w:rPr>
          <w:rFonts w:cs="宋体"/>
          <w:b/>
          <w:bCs/>
          <w:sz w:val="32"/>
          <w:szCs w:val="32"/>
        </w:rPr>
      </w:pPr>
    </w:p>
    <w:p w:rsidR="000F19EB" w:rsidRDefault="000F19EB">
      <w:pPr>
        <w:spacing w:line="360" w:lineRule="auto"/>
        <w:ind w:firstLineChars="1050" w:firstLine="3373"/>
        <w:rPr>
          <w:rFonts w:cs="宋体"/>
          <w:b/>
          <w:bCs/>
          <w:sz w:val="32"/>
          <w:szCs w:val="32"/>
        </w:rPr>
      </w:pPr>
    </w:p>
    <w:p w:rsidR="000F19EB" w:rsidRDefault="000F19EB">
      <w:pPr>
        <w:spacing w:line="360" w:lineRule="auto"/>
        <w:ind w:firstLineChars="1050" w:firstLine="3373"/>
        <w:rPr>
          <w:rFonts w:cs="宋体"/>
          <w:b/>
          <w:bCs/>
          <w:sz w:val="32"/>
          <w:szCs w:val="32"/>
        </w:rPr>
      </w:pPr>
    </w:p>
    <w:p w:rsidR="000F19EB" w:rsidRDefault="005E74F4">
      <w:pPr>
        <w:spacing w:line="360" w:lineRule="auto"/>
        <w:ind w:firstLineChars="1050" w:firstLine="3373"/>
        <w:rPr>
          <w:rFonts w:cs="宋体"/>
          <w:b/>
          <w:bCs/>
          <w:sz w:val="32"/>
          <w:szCs w:val="32"/>
        </w:rPr>
      </w:pPr>
      <w:r>
        <w:rPr>
          <w:rFonts w:cs="宋体" w:hint="eastAsia"/>
          <w:b/>
          <w:bCs/>
          <w:sz w:val="32"/>
          <w:szCs w:val="32"/>
        </w:rPr>
        <w:t>一、报价函</w:t>
      </w:r>
    </w:p>
    <w:p w:rsidR="000F19EB" w:rsidRDefault="000F19EB">
      <w:pPr>
        <w:spacing w:line="360" w:lineRule="auto"/>
        <w:ind w:firstLineChars="1050" w:firstLine="3373"/>
        <w:rPr>
          <w:rFonts w:cs="宋体"/>
          <w:b/>
          <w:bCs/>
          <w:sz w:val="32"/>
          <w:szCs w:val="32"/>
        </w:rPr>
      </w:pPr>
    </w:p>
    <w:p w:rsidR="000F19EB" w:rsidRDefault="005E74F4">
      <w:pPr>
        <w:spacing w:line="360" w:lineRule="auto"/>
        <w:ind w:firstLine="480"/>
        <w:rPr>
          <w:rFonts w:ascii="宋体" w:hAnsi="宋体" w:cs="宋体"/>
          <w:sz w:val="28"/>
          <w:szCs w:val="28"/>
        </w:rPr>
      </w:pPr>
      <w:r>
        <w:rPr>
          <w:rFonts w:ascii="宋体" w:hAnsi="宋体" w:cs="宋体"/>
          <w:sz w:val="28"/>
          <w:szCs w:val="28"/>
        </w:rPr>
        <w:t>1</w:t>
      </w:r>
      <w:r>
        <w:rPr>
          <w:rFonts w:ascii="宋体" w:hAnsi="宋体" w:cs="宋体" w:hint="eastAsia"/>
          <w:sz w:val="28"/>
          <w:szCs w:val="28"/>
        </w:rPr>
        <w:t>．我方经现场踏勘和研究了贵方提供的</w:t>
      </w:r>
      <w:r>
        <w:rPr>
          <w:rFonts w:ascii="宋体" w:hAnsi="宋体" w:cs="宋体"/>
          <w:sz w:val="28"/>
          <w:szCs w:val="28"/>
          <w:u w:val="single"/>
        </w:rPr>
        <w:t xml:space="preserve">    </w:t>
      </w:r>
      <w:r>
        <w:rPr>
          <w:rFonts w:ascii="宋体" w:hAnsi="宋体" w:cs="宋体" w:hint="eastAsia"/>
          <w:sz w:val="28"/>
          <w:szCs w:val="28"/>
          <w:u w:val="single"/>
        </w:rPr>
        <w:t>（标段名称）</w:t>
      </w:r>
      <w:r>
        <w:rPr>
          <w:rFonts w:ascii="宋体" w:hAnsi="宋体" w:cs="宋体"/>
          <w:sz w:val="28"/>
          <w:szCs w:val="28"/>
          <w:u w:val="single"/>
        </w:rPr>
        <w:t xml:space="preserve">    </w:t>
      </w:r>
      <w:r>
        <w:rPr>
          <w:rFonts w:ascii="宋体" w:hAnsi="宋体" w:cs="宋体" w:hint="eastAsia"/>
          <w:sz w:val="28"/>
          <w:szCs w:val="28"/>
        </w:rPr>
        <w:t>的询价文件的全部内容，愿意以人民币</w:t>
      </w:r>
      <w:r>
        <w:rPr>
          <w:rFonts w:ascii="宋体" w:hAnsi="宋体" w:cs="宋体"/>
          <w:sz w:val="28"/>
          <w:szCs w:val="28"/>
        </w:rPr>
        <w:t>(</w:t>
      </w:r>
      <w:r>
        <w:rPr>
          <w:rFonts w:ascii="宋体" w:hAnsi="宋体" w:cs="宋体" w:hint="eastAsia"/>
          <w:sz w:val="28"/>
          <w:szCs w:val="28"/>
        </w:rPr>
        <w:t>大写</w:t>
      </w:r>
      <w:r>
        <w:rPr>
          <w:rFonts w:ascii="宋体" w:hAnsi="宋体" w:cs="宋体"/>
          <w:sz w:val="28"/>
          <w:szCs w:val="28"/>
        </w:rPr>
        <w:t>)</w:t>
      </w:r>
      <w:r>
        <w:rPr>
          <w:rFonts w:ascii="宋体" w:hAnsi="宋体" w:cs="宋体"/>
          <w:sz w:val="28"/>
          <w:szCs w:val="28"/>
          <w:u w:val="single"/>
        </w:rPr>
        <w:t xml:space="preserve">        </w:t>
      </w:r>
      <w:r>
        <w:rPr>
          <w:rFonts w:ascii="宋体" w:hAnsi="宋体" w:cs="宋体" w:hint="eastAsia"/>
          <w:sz w:val="28"/>
          <w:szCs w:val="28"/>
        </w:rPr>
        <w:t>元（￥</w:t>
      </w:r>
      <w:r>
        <w:rPr>
          <w:rFonts w:ascii="宋体" w:hAnsi="宋体" w:cs="宋体"/>
          <w:sz w:val="28"/>
          <w:szCs w:val="28"/>
          <w:u w:val="single"/>
        </w:rPr>
        <w:t xml:space="preserve">         </w:t>
      </w:r>
      <w:r>
        <w:rPr>
          <w:rFonts w:ascii="宋体" w:hAnsi="宋体" w:cs="宋体" w:hint="eastAsia"/>
          <w:sz w:val="28"/>
          <w:szCs w:val="28"/>
        </w:rPr>
        <w:t>）的总价，按询价文件规定的要求实施。</w:t>
      </w:r>
    </w:p>
    <w:p w:rsidR="000F19EB" w:rsidRDefault="005E74F4">
      <w:pPr>
        <w:spacing w:line="360" w:lineRule="auto"/>
        <w:ind w:firstLine="480"/>
        <w:rPr>
          <w:rFonts w:ascii="宋体"/>
          <w:sz w:val="28"/>
          <w:szCs w:val="28"/>
        </w:rPr>
      </w:pPr>
      <w:r>
        <w:rPr>
          <w:rFonts w:ascii="宋体" w:hAnsi="宋体" w:cs="宋体"/>
          <w:sz w:val="28"/>
          <w:szCs w:val="28"/>
        </w:rPr>
        <w:t>2</w:t>
      </w:r>
      <w:r>
        <w:rPr>
          <w:rFonts w:ascii="宋体" w:hAnsi="宋体" w:cs="宋体" w:hint="eastAsia"/>
          <w:sz w:val="28"/>
          <w:szCs w:val="28"/>
        </w:rPr>
        <w:t>．随同本报价函递交的附录属于合同文件的组成部分。</w:t>
      </w:r>
    </w:p>
    <w:p w:rsidR="000F19EB" w:rsidRDefault="005E74F4">
      <w:pPr>
        <w:spacing w:line="360" w:lineRule="auto"/>
        <w:ind w:firstLine="480"/>
        <w:rPr>
          <w:rFonts w:ascii="宋体"/>
          <w:sz w:val="28"/>
          <w:szCs w:val="28"/>
        </w:rPr>
      </w:pPr>
      <w:r>
        <w:rPr>
          <w:rFonts w:ascii="宋体" w:hAnsi="宋体" w:cs="宋体"/>
          <w:sz w:val="28"/>
          <w:szCs w:val="28"/>
        </w:rPr>
        <w:t>3.</w:t>
      </w:r>
      <w:r>
        <w:rPr>
          <w:rFonts w:ascii="宋体" w:hAnsi="宋体" w:cs="宋体" w:hint="eastAsia"/>
          <w:sz w:val="28"/>
          <w:szCs w:val="28"/>
        </w:rPr>
        <w:t xml:space="preserve"> </w:t>
      </w:r>
      <w:r>
        <w:rPr>
          <w:rFonts w:ascii="宋体" w:hAnsi="宋体" w:cs="宋体" w:hint="eastAsia"/>
          <w:sz w:val="28"/>
          <w:szCs w:val="28"/>
        </w:rPr>
        <w:t>我方承诺在询价文件约定的期限内完成全部工作。</w:t>
      </w:r>
    </w:p>
    <w:p w:rsidR="000F19EB" w:rsidRDefault="005E74F4">
      <w:pPr>
        <w:spacing w:line="360" w:lineRule="auto"/>
        <w:ind w:firstLine="480"/>
        <w:rPr>
          <w:rFonts w:ascii="宋体" w:hAnsi="宋体" w:cs="宋体"/>
          <w:sz w:val="28"/>
          <w:szCs w:val="28"/>
        </w:rPr>
      </w:pPr>
      <w:r>
        <w:rPr>
          <w:rFonts w:ascii="宋体" w:hAnsi="宋体" w:cs="宋体"/>
          <w:sz w:val="28"/>
          <w:szCs w:val="28"/>
        </w:rPr>
        <w:t>4</w:t>
      </w:r>
      <w:r>
        <w:rPr>
          <w:rFonts w:ascii="宋体" w:hAnsi="宋体" w:cs="宋体" w:hint="eastAsia"/>
          <w:sz w:val="28"/>
          <w:szCs w:val="28"/>
        </w:rPr>
        <w:t>．我方在此声明，所递交的投标文件及有关资料内容完整、真实和准确。</w:t>
      </w:r>
    </w:p>
    <w:p w:rsidR="000F19EB" w:rsidRDefault="000F19EB">
      <w:pPr>
        <w:spacing w:line="360" w:lineRule="auto"/>
        <w:ind w:firstLine="480"/>
        <w:rPr>
          <w:rFonts w:ascii="宋体" w:hAnsi="宋体" w:cs="宋体"/>
          <w:sz w:val="28"/>
          <w:szCs w:val="28"/>
        </w:rPr>
      </w:pPr>
    </w:p>
    <w:p w:rsidR="000F19EB" w:rsidRDefault="000F19EB">
      <w:pPr>
        <w:spacing w:line="360" w:lineRule="auto"/>
        <w:ind w:firstLine="480"/>
        <w:rPr>
          <w:rFonts w:ascii="宋体" w:hAnsi="宋体" w:cs="宋体"/>
          <w:sz w:val="28"/>
          <w:szCs w:val="28"/>
        </w:rPr>
      </w:pPr>
    </w:p>
    <w:p w:rsidR="000F19EB" w:rsidRDefault="000F19EB">
      <w:pPr>
        <w:spacing w:line="360" w:lineRule="auto"/>
        <w:ind w:firstLine="480"/>
        <w:rPr>
          <w:rFonts w:ascii="宋体" w:hAnsi="宋体" w:cs="宋体"/>
          <w:sz w:val="28"/>
          <w:szCs w:val="28"/>
        </w:rPr>
      </w:pPr>
    </w:p>
    <w:p w:rsidR="000F19EB" w:rsidRDefault="000F19EB">
      <w:pPr>
        <w:spacing w:line="360" w:lineRule="auto"/>
        <w:ind w:firstLine="480"/>
        <w:rPr>
          <w:rFonts w:ascii="宋体"/>
          <w:sz w:val="28"/>
          <w:szCs w:val="28"/>
        </w:rPr>
      </w:pPr>
    </w:p>
    <w:p w:rsidR="000F19EB" w:rsidRDefault="000F19EB">
      <w:pPr>
        <w:pStyle w:val="CM82"/>
        <w:spacing w:after="0" w:line="360" w:lineRule="auto"/>
        <w:ind w:left="5000" w:firstLineChars="1500" w:firstLine="4200"/>
        <w:jc w:val="both"/>
        <w:rPr>
          <w:rFonts w:ascii="Times New Roman" w:eastAsia="宋体"/>
          <w:sz w:val="28"/>
          <w:szCs w:val="28"/>
        </w:rPr>
      </w:pPr>
    </w:p>
    <w:p w:rsidR="000F19EB" w:rsidRDefault="005E74F4">
      <w:pPr>
        <w:pStyle w:val="Default"/>
        <w:spacing w:line="360" w:lineRule="auto"/>
        <w:jc w:val="right"/>
        <w:rPr>
          <w:rFonts w:ascii="Times New Roman" w:cs="Times New Roman"/>
          <w:color w:val="auto"/>
          <w:sz w:val="28"/>
          <w:szCs w:val="28"/>
          <w:u w:val="single"/>
        </w:rPr>
      </w:pPr>
      <w:r>
        <w:rPr>
          <w:rFonts w:ascii="Times New Roman" w:hint="eastAsia"/>
          <w:color w:val="auto"/>
          <w:sz w:val="28"/>
          <w:szCs w:val="28"/>
        </w:rPr>
        <w:t>报价人：</w:t>
      </w:r>
      <w:r>
        <w:rPr>
          <w:rFonts w:ascii="Times New Roman" w:cs="Times New Roman"/>
          <w:color w:val="auto"/>
          <w:sz w:val="28"/>
          <w:szCs w:val="28"/>
          <w:u w:val="single"/>
        </w:rPr>
        <w:t xml:space="preserve">    </w:t>
      </w:r>
      <w:r>
        <w:rPr>
          <w:rFonts w:ascii="Times New Roman" w:hint="eastAsia"/>
          <w:color w:val="auto"/>
          <w:sz w:val="28"/>
          <w:szCs w:val="28"/>
          <w:u w:val="single"/>
        </w:rPr>
        <w:t>（全称）</w:t>
      </w:r>
      <w:r>
        <w:rPr>
          <w:rFonts w:ascii="Times New Roman" w:cs="Times New Roman"/>
          <w:color w:val="auto"/>
          <w:sz w:val="28"/>
          <w:szCs w:val="28"/>
          <w:u w:val="single"/>
        </w:rPr>
        <w:t xml:space="preserve">   </w:t>
      </w:r>
      <w:r>
        <w:rPr>
          <w:rFonts w:ascii="Times New Roman" w:hint="eastAsia"/>
          <w:color w:val="auto"/>
          <w:sz w:val="28"/>
          <w:szCs w:val="28"/>
          <w:u w:val="single"/>
        </w:rPr>
        <w:t>（盖章）</w:t>
      </w:r>
    </w:p>
    <w:p w:rsidR="000F19EB" w:rsidRDefault="005E74F4">
      <w:pPr>
        <w:pStyle w:val="Default"/>
        <w:spacing w:line="360" w:lineRule="auto"/>
        <w:jc w:val="right"/>
        <w:rPr>
          <w:rFonts w:ascii="Times New Roman" w:cs="Times New Roman"/>
          <w:color w:val="auto"/>
          <w:sz w:val="28"/>
          <w:szCs w:val="28"/>
          <w:u w:val="single"/>
        </w:rPr>
      </w:pPr>
      <w:r>
        <w:rPr>
          <w:rFonts w:ascii="Times New Roman" w:cs="Times New Roman"/>
          <w:color w:val="auto"/>
          <w:sz w:val="28"/>
          <w:szCs w:val="28"/>
          <w:u w:val="single"/>
        </w:rPr>
        <w:t xml:space="preserve">  </w:t>
      </w:r>
    </w:p>
    <w:p w:rsidR="000F19EB" w:rsidRDefault="005E74F4">
      <w:pPr>
        <w:pStyle w:val="Default"/>
        <w:spacing w:line="360" w:lineRule="auto"/>
        <w:jc w:val="right"/>
        <w:rPr>
          <w:rFonts w:ascii="Times New Roman" w:cs="Times New Roman"/>
          <w:color w:val="auto"/>
          <w:sz w:val="28"/>
          <w:szCs w:val="28"/>
          <w:u w:val="single"/>
        </w:rPr>
      </w:pPr>
      <w:r>
        <w:rPr>
          <w:rFonts w:ascii="Times New Roman" w:hint="eastAsia"/>
          <w:color w:val="auto"/>
          <w:sz w:val="28"/>
          <w:szCs w:val="28"/>
        </w:rPr>
        <w:t>法定代表人或其授权代理人：</w:t>
      </w:r>
      <w:r>
        <w:rPr>
          <w:rFonts w:ascii="Times New Roman" w:hint="eastAsia"/>
          <w:color w:val="auto"/>
          <w:sz w:val="28"/>
          <w:szCs w:val="28"/>
          <w:u w:val="single"/>
        </w:rPr>
        <w:t>（签字）</w:t>
      </w:r>
    </w:p>
    <w:p w:rsidR="000F19EB" w:rsidRDefault="000F19EB">
      <w:pPr>
        <w:pStyle w:val="Default"/>
        <w:spacing w:line="360" w:lineRule="auto"/>
        <w:jc w:val="right"/>
        <w:rPr>
          <w:rFonts w:ascii="Times New Roman" w:cs="Times New Roman"/>
          <w:color w:val="auto"/>
          <w:sz w:val="28"/>
          <w:szCs w:val="28"/>
        </w:rPr>
      </w:pPr>
    </w:p>
    <w:p w:rsidR="000F19EB" w:rsidRDefault="005E74F4">
      <w:pPr>
        <w:spacing w:line="360" w:lineRule="auto"/>
        <w:jc w:val="right"/>
        <w:rPr>
          <w:sz w:val="28"/>
          <w:szCs w:val="28"/>
        </w:rPr>
      </w:pPr>
      <w:r>
        <w:rPr>
          <w:rFonts w:cs="宋体" w:hint="eastAsia"/>
          <w:sz w:val="28"/>
          <w:szCs w:val="28"/>
        </w:rPr>
        <w:t>日期：</w:t>
      </w:r>
      <w:r>
        <w:rPr>
          <w:sz w:val="28"/>
          <w:szCs w:val="28"/>
          <w:u w:val="single"/>
        </w:rPr>
        <w:t xml:space="preserve">           </w:t>
      </w:r>
      <w:r>
        <w:rPr>
          <w:rFonts w:cs="宋体" w:hint="eastAsia"/>
          <w:sz w:val="28"/>
          <w:szCs w:val="28"/>
        </w:rPr>
        <w:t>年</w:t>
      </w:r>
      <w:r>
        <w:rPr>
          <w:sz w:val="28"/>
          <w:szCs w:val="28"/>
          <w:u w:val="single"/>
        </w:rPr>
        <w:t xml:space="preserve">     </w:t>
      </w:r>
      <w:r>
        <w:rPr>
          <w:rFonts w:cs="宋体" w:hint="eastAsia"/>
          <w:sz w:val="28"/>
          <w:szCs w:val="28"/>
        </w:rPr>
        <w:t>月</w:t>
      </w:r>
      <w:r>
        <w:rPr>
          <w:sz w:val="28"/>
          <w:szCs w:val="28"/>
          <w:u w:val="single"/>
        </w:rPr>
        <w:t xml:space="preserve">     </w:t>
      </w:r>
      <w:r>
        <w:rPr>
          <w:rFonts w:cs="宋体" w:hint="eastAsia"/>
          <w:sz w:val="28"/>
          <w:szCs w:val="28"/>
        </w:rPr>
        <w:t>日</w:t>
      </w:r>
    </w:p>
    <w:p w:rsidR="000F19EB" w:rsidRDefault="005E74F4">
      <w:r>
        <w:br w:type="page"/>
      </w:r>
    </w:p>
    <w:p w:rsidR="000F19EB" w:rsidRDefault="005E74F4">
      <w:pPr>
        <w:numPr>
          <w:ilvl w:val="0"/>
          <w:numId w:val="2"/>
        </w:numPr>
        <w:spacing w:line="500" w:lineRule="exact"/>
        <w:jc w:val="center"/>
        <w:rPr>
          <w:rFonts w:ascii="新宋体" w:eastAsia="新宋体" w:hAnsi="新宋体" w:cs="宋体"/>
          <w:b/>
          <w:bCs/>
          <w:sz w:val="32"/>
          <w:szCs w:val="32"/>
        </w:rPr>
      </w:pPr>
      <w:r>
        <w:rPr>
          <w:rFonts w:ascii="新宋体" w:eastAsia="新宋体" w:hAnsi="新宋体" w:cs="宋体" w:hint="eastAsia"/>
          <w:b/>
          <w:bCs/>
          <w:sz w:val="32"/>
          <w:szCs w:val="32"/>
        </w:rPr>
        <w:lastRenderedPageBreak/>
        <w:t>报价清单</w:t>
      </w:r>
      <w:r>
        <w:rPr>
          <w:rFonts w:ascii="新宋体" w:eastAsia="新宋体" w:hAnsi="新宋体" w:cs="宋体" w:hint="eastAsia"/>
          <w:b/>
          <w:bCs/>
          <w:sz w:val="32"/>
          <w:szCs w:val="32"/>
        </w:rPr>
        <w:t xml:space="preserve"> </w:t>
      </w:r>
    </w:p>
    <w:tbl>
      <w:tblPr>
        <w:tblW w:w="9381" w:type="dxa"/>
        <w:tblInd w:w="93" w:type="dxa"/>
        <w:tblLayout w:type="fixed"/>
        <w:tblLook w:val="04A0"/>
      </w:tblPr>
      <w:tblGrid>
        <w:gridCol w:w="621"/>
        <w:gridCol w:w="870"/>
        <w:gridCol w:w="5595"/>
        <w:gridCol w:w="885"/>
        <w:gridCol w:w="705"/>
        <w:gridCol w:w="705"/>
      </w:tblGrid>
      <w:tr w:rsidR="000F19EB">
        <w:trPr>
          <w:trHeight w:val="706"/>
        </w:trPr>
        <w:tc>
          <w:tcPr>
            <w:tcW w:w="62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19EB" w:rsidRDefault="005E74F4">
            <w:pPr>
              <w:widowControl/>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序号</w:t>
            </w: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品名</w:t>
            </w:r>
          </w:p>
        </w:tc>
        <w:tc>
          <w:tcPr>
            <w:tcW w:w="5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 xml:space="preserve"> </w:t>
            </w:r>
            <w:r>
              <w:rPr>
                <w:rFonts w:ascii="宋体" w:eastAsia="宋体" w:hAnsi="宋体" w:cs="宋体" w:hint="eastAsia"/>
                <w:color w:val="000000"/>
                <w:kern w:val="0"/>
                <w:szCs w:val="21"/>
                <w:lang/>
              </w:rPr>
              <w:t>参考技术参数（要求报价单位提供设备性能大于或等于参考技术参数）</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单位</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数量</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价格</w:t>
            </w:r>
          </w:p>
        </w:tc>
      </w:tr>
      <w:tr w:rsidR="000F19EB">
        <w:trPr>
          <w:trHeight w:val="796"/>
        </w:trPr>
        <w:tc>
          <w:tcPr>
            <w:tcW w:w="62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w:t>
            </w: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视屏会议摄像头</w:t>
            </w:r>
          </w:p>
        </w:tc>
        <w:tc>
          <w:tcPr>
            <w:tcW w:w="5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摄像头、支架、拾音器</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套</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0F19EB">
            <w:pPr>
              <w:widowControl/>
              <w:jc w:val="center"/>
              <w:textAlignment w:val="center"/>
              <w:rPr>
                <w:rFonts w:ascii="宋体" w:eastAsia="宋体" w:hAnsi="宋体" w:cs="宋体"/>
                <w:color w:val="000000"/>
                <w:kern w:val="0"/>
                <w:szCs w:val="21"/>
                <w:lang/>
              </w:rPr>
            </w:pPr>
          </w:p>
        </w:tc>
      </w:tr>
      <w:tr w:rsidR="000F19EB">
        <w:trPr>
          <w:trHeight w:val="616"/>
        </w:trPr>
        <w:tc>
          <w:tcPr>
            <w:tcW w:w="62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2</w:t>
            </w: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笔记本电脑</w:t>
            </w:r>
          </w:p>
        </w:tc>
        <w:tc>
          <w:tcPr>
            <w:tcW w:w="5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I5/16G</w:t>
            </w:r>
            <w:r>
              <w:rPr>
                <w:rFonts w:ascii="宋体" w:eastAsia="宋体" w:hAnsi="宋体" w:cs="宋体" w:hint="eastAsia"/>
                <w:color w:val="000000"/>
                <w:kern w:val="0"/>
                <w:szCs w:val="21"/>
                <w:lang/>
              </w:rPr>
              <w:t>内存</w:t>
            </w:r>
            <w:r>
              <w:rPr>
                <w:rFonts w:ascii="宋体" w:eastAsia="宋体" w:hAnsi="宋体" w:cs="宋体" w:hint="eastAsia"/>
                <w:color w:val="000000"/>
                <w:kern w:val="0"/>
                <w:szCs w:val="21"/>
                <w:lang/>
              </w:rPr>
              <w:t>/521</w:t>
            </w:r>
            <w:r>
              <w:rPr>
                <w:rFonts w:ascii="宋体" w:eastAsia="宋体" w:hAnsi="宋体" w:cs="宋体" w:hint="eastAsia"/>
                <w:color w:val="000000"/>
                <w:kern w:val="0"/>
                <w:szCs w:val="21"/>
                <w:lang/>
              </w:rPr>
              <w:t>固态</w:t>
            </w:r>
            <w:r>
              <w:rPr>
                <w:rFonts w:ascii="宋体" w:eastAsia="宋体" w:hAnsi="宋体" w:cs="宋体" w:hint="eastAsia"/>
                <w:color w:val="000000"/>
                <w:kern w:val="0"/>
                <w:szCs w:val="21"/>
                <w:lang/>
              </w:rPr>
              <w:t>/15.6</w:t>
            </w:r>
            <w:r>
              <w:rPr>
                <w:rFonts w:ascii="宋体" w:eastAsia="宋体" w:hAnsi="宋体" w:cs="宋体" w:hint="eastAsia"/>
                <w:color w:val="000000"/>
                <w:kern w:val="0"/>
                <w:szCs w:val="21"/>
                <w:lang/>
              </w:rPr>
              <w:t>寸</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独显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台</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0F19EB">
            <w:pPr>
              <w:widowControl/>
              <w:jc w:val="center"/>
              <w:textAlignment w:val="center"/>
              <w:rPr>
                <w:rFonts w:ascii="宋体" w:eastAsia="宋体" w:hAnsi="宋体" w:cs="宋体"/>
                <w:color w:val="000000"/>
                <w:kern w:val="0"/>
                <w:szCs w:val="21"/>
                <w:lang/>
              </w:rPr>
            </w:pPr>
          </w:p>
        </w:tc>
      </w:tr>
      <w:tr w:rsidR="000F19EB">
        <w:trPr>
          <w:trHeight w:val="1994"/>
        </w:trPr>
        <w:tc>
          <w:tcPr>
            <w:tcW w:w="62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3</w:t>
            </w: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55</w:t>
            </w:r>
            <w:r>
              <w:rPr>
                <w:rFonts w:ascii="宋体" w:eastAsia="宋体" w:hAnsi="宋体" w:cs="宋体" w:hint="eastAsia"/>
                <w:color w:val="000000"/>
                <w:kern w:val="0"/>
                <w:szCs w:val="21"/>
                <w:lang/>
              </w:rPr>
              <w:t>寸拼接屏</w:t>
            </w:r>
          </w:p>
        </w:tc>
        <w:tc>
          <w:tcPr>
            <w:tcW w:w="5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拼接墙专用</w:t>
            </w:r>
            <w:r>
              <w:rPr>
                <w:rFonts w:ascii="宋体" w:eastAsia="宋体" w:hAnsi="宋体" w:cs="宋体" w:hint="eastAsia"/>
                <w:color w:val="000000"/>
                <w:kern w:val="0"/>
                <w:szCs w:val="21"/>
                <w:lang/>
              </w:rPr>
              <w:t>55</w:t>
            </w:r>
            <w:r>
              <w:rPr>
                <w:rFonts w:ascii="宋体" w:eastAsia="宋体" w:hAnsi="宋体" w:cs="宋体" w:hint="eastAsia"/>
                <w:color w:val="000000"/>
                <w:kern w:val="0"/>
                <w:szCs w:val="21"/>
                <w:lang/>
              </w:rPr>
              <w:t>寸超窄边液晶显示屏，</w:t>
            </w:r>
            <w:r>
              <w:rPr>
                <w:rFonts w:ascii="宋体" w:eastAsia="宋体" w:hAnsi="宋体" w:cs="宋体" w:hint="eastAsia"/>
                <w:color w:val="000000"/>
                <w:kern w:val="0"/>
                <w:szCs w:val="21"/>
                <w:lang/>
              </w:rPr>
              <w:t>1.8mm</w:t>
            </w:r>
            <w:r>
              <w:rPr>
                <w:rFonts w:ascii="宋体" w:eastAsia="宋体" w:hAnsi="宋体" w:cs="宋体" w:hint="eastAsia"/>
                <w:color w:val="000000"/>
                <w:kern w:val="0"/>
                <w:szCs w:val="21"/>
                <w:lang/>
              </w:rPr>
              <w:t>拼接缝隙，分辨率</w:t>
            </w:r>
            <w:r>
              <w:rPr>
                <w:rFonts w:ascii="宋体" w:eastAsia="宋体" w:hAnsi="宋体" w:cs="宋体" w:hint="eastAsia"/>
                <w:color w:val="000000"/>
                <w:kern w:val="0"/>
                <w:szCs w:val="21"/>
                <w:lang/>
              </w:rPr>
              <w:t>1920</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1080</w:t>
            </w:r>
            <w:r>
              <w:rPr>
                <w:rFonts w:ascii="宋体" w:eastAsia="宋体" w:hAnsi="宋体" w:cs="宋体" w:hint="eastAsia"/>
                <w:color w:val="000000"/>
                <w:kern w:val="0"/>
                <w:szCs w:val="21"/>
                <w:lang/>
              </w:rPr>
              <w:t>；对比度：</w:t>
            </w:r>
            <w:r>
              <w:rPr>
                <w:rFonts w:ascii="宋体" w:eastAsia="宋体" w:hAnsi="宋体" w:cs="宋体" w:hint="eastAsia"/>
                <w:color w:val="000000"/>
                <w:kern w:val="0"/>
                <w:szCs w:val="21"/>
                <w:lang/>
              </w:rPr>
              <w:t>3500 : 1 ;</w:t>
            </w:r>
            <w:r>
              <w:rPr>
                <w:rFonts w:ascii="宋体" w:eastAsia="宋体" w:hAnsi="宋体" w:cs="宋体" w:hint="eastAsia"/>
                <w:color w:val="000000"/>
                <w:kern w:val="0"/>
                <w:szCs w:val="21"/>
                <w:lang/>
              </w:rPr>
              <w:t>亮度：</w:t>
            </w:r>
            <w:r>
              <w:rPr>
                <w:rFonts w:ascii="宋体" w:eastAsia="宋体" w:hAnsi="宋体" w:cs="宋体" w:hint="eastAsia"/>
                <w:color w:val="000000"/>
                <w:kern w:val="0"/>
                <w:szCs w:val="21"/>
                <w:lang/>
              </w:rPr>
              <w:t>500cd/</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 xml:space="preserve"> </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br/>
            </w:r>
            <w:r>
              <w:rPr>
                <w:rFonts w:ascii="宋体" w:eastAsia="宋体" w:hAnsi="宋体" w:cs="宋体" w:hint="eastAsia"/>
                <w:color w:val="000000"/>
                <w:kern w:val="0"/>
                <w:szCs w:val="21"/>
                <w:lang/>
              </w:rPr>
              <w:t>液晶面板尺寸：长</w:t>
            </w:r>
            <w:r>
              <w:rPr>
                <w:rFonts w:ascii="宋体" w:eastAsia="宋体" w:hAnsi="宋体" w:cs="宋体" w:hint="eastAsia"/>
                <w:color w:val="000000"/>
                <w:kern w:val="0"/>
                <w:szCs w:val="21"/>
                <w:lang/>
              </w:rPr>
              <w:t>1211.7mm*</w:t>
            </w:r>
            <w:r>
              <w:rPr>
                <w:rFonts w:ascii="宋体" w:eastAsia="宋体" w:hAnsi="宋体" w:cs="宋体" w:hint="eastAsia"/>
                <w:color w:val="000000"/>
                <w:kern w:val="0"/>
                <w:szCs w:val="21"/>
                <w:lang/>
              </w:rPr>
              <w:t>宽</w:t>
            </w:r>
            <w:r>
              <w:rPr>
                <w:rFonts w:ascii="宋体" w:eastAsia="宋体" w:hAnsi="宋体" w:cs="宋体" w:hint="eastAsia"/>
                <w:color w:val="000000"/>
                <w:kern w:val="0"/>
                <w:szCs w:val="21"/>
                <w:lang/>
              </w:rPr>
              <w:t>682.5mm</w:t>
            </w:r>
            <w:r>
              <w:rPr>
                <w:rFonts w:ascii="宋体" w:eastAsia="宋体" w:hAnsi="宋体" w:cs="宋体" w:hint="eastAsia"/>
                <w:color w:val="000000"/>
                <w:kern w:val="0"/>
                <w:szCs w:val="21"/>
                <w:lang/>
              </w:rPr>
              <w:t>智能化的自动调整功能；色彩的自动校正；无限拼接功能；内置显示板，模拟数字信号任意输入。通过</w:t>
            </w:r>
            <w:r>
              <w:rPr>
                <w:rFonts w:ascii="宋体" w:eastAsia="宋体" w:hAnsi="宋体" w:cs="宋体" w:hint="eastAsia"/>
                <w:color w:val="000000"/>
                <w:kern w:val="0"/>
                <w:szCs w:val="21"/>
                <w:lang/>
              </w:rPr>
              <w:t>LCD</w:t>
            </w:r>
            <w:r>
              <w:rPr>
                <w:rFonts w:ascii="宋体" w:eastAsia="宋体" w:hAnsi="宋体" w:cs="宋体" w:hint="eastAsia"/>
                <w:color w:val="000000"/>
                <w:kern w:val="0"/>
                <w:szCs w:val="21"/>
                <w:lang/>
              </w:rPr>
              <w:t>单元的内置处理器，实现</w:t>
            </w:r>
            <w:r>
              <w:rPr>
                <w:rFonts w:ascii="宋体" w:eastAsia="宋体" w:hAnsi="宋体" w:cs="宋体" w:hint="eastAsia"/>
                <w:color w:val="000000"/>
                <w:kern w:val="0"/>
                <w:szCs w:val="21"/>
                <w:lang/>
              </w:rPr>
              <w:t>1*2</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2*2</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2*4</w:t>
            </w:r>
            <w:r>
              <w:rPr>
                <w:rFonts w:ascii="宋体" w:eastAsia="宋体" w:hAnsi="宋体" w:cs="宋体" w:hint="eastAsia"/>
                <w:color w:val="000000"/>
                <w:kern w:val="0"/>
                <w:szCs w:val="21"/>
                <w:lang/>
              </w:rPr>
              <w:t>等拼接。</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个</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6</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0F19EB">
            <w:pPr>
              <w:widowControl/>
              <w:jc w:val="center"/>
              <w:textAlignment w:val="center"/>
              <w:rPr>
                <w:rFonts w:ascii="宋体" w:eastAsia="宋体" w:hAnsi="宋体" w:cs="宋体"/>
                <w:color w:val="000000"/>
                <w:kern w:val="0"/>
                <w:szCs w:val="21"/>
                <w:lang/>
              </w:rPr>
            </w:pPr>
          </w:p>
        </w:tc>
      </w:tr>
      <w:tr w:rsidR="000F19EB">
        <w:trPr>
          <w:trHeight w:val="931"/>
        </w:trPr>
        <w:tc>
          <w:tcPr>
            <w:tcW w:w="62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4</w:t>
            </w: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拼接处理控制器</w:t>
            </w:r>
          </w:p>
        </w:tc>
        <w:tc>
          <w:tcPr>
            <w:tcW w:w="5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left"/>
              <w:textAlignment w:val="center"/>
              <w:rPr>
                <w:rFonts w:ascii="宋体" w:eastAsia="宋体" w:hAnsi="宋体" w:cs="宋体"/>
                <w:color w:val="000000"/>
                <w:szCs w:val="21"/>
              </w:rPr>
            </w:pP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499520" behindDoc="0" locked="0" layoutInCell="1" allowOverlap="1">
                  <wp:simplePos x="0" y="0"/>
                  <wp:positionH relativeFrom="column">
                    <wp:posOffset>0</wp:posOffset>
                  </wp:positionH>
                  <wp:positionV relativeFrom="paragraph">
                    <wp:posOffset>0</wp:posOffset>
                  </wp:positionV>
                  <wp:extent cx="303530" cy="768985"/>
                  <wp:effectExtent l="0" t="0" r="0" b="0"/>
                  <wp:wrapNone/>
                  <wp:docPr id="491" name="AutoShape_773"/>
                  <wp:cNvGraphicFramePr/>
                  <a:graphic xmlns:a="http://schemas.openxmlformats.org/drawingml/2006/main">
                    <a:graphicData uri="http://schemas.openxmlformats.org/drawingml/2006/picture">
                      <pic:pic xmlns:pic="http://schemas.openxmlformats.org/drawingml/2006/picture">
                        <pic:nvPicPr>
                          <pic:cNvPr id="491" name="AutoShape_773"/>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00544" behindDoc="0" locked="0" layoutInCell="1" allowOverlap="1">
                  <wp:simplePos x="0" y="0"/>
                  <wp:positionH relativeFrom="column">
                    <wp:posOffset>0</wp:posOffset>
                  </wp:positionH>
                  <wp:positionV relativeFrom="paragraph">
                    <wp:posOffset>0</wp:posOffset>
                  </wp:positionV>
                  <wp:extent cx="303530" cy="768985"/>
                  <wp:effectExtent l="0" t="0" r="0" b="0"/>
                  <wp:wrapNone/>
                  <wp:docPr id="490" name="AutoShape_773_SpCnt_1"/>
                  <wp:cNvGraphicFramePr/>
                  <a:graphic xmlns:a="http://schemas.openxmlformats.org/drawingml/2006/main">
                    <a:graphicData uri="http://schemas.openxmlformats.org/drawingml/2006/picture">
                      <pic:pic xmlns:pic="http://schemas.openxmlformats.org/drawingml/2006/picture">
                        <pic:nvPicPr>
                          <pic:cNvPr id="490" name="AutoShape_773_SpCnt_1"/>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01568" behindDoc="0" locked="0" layoutInCell="1" allowOverlap="1">
                  <wp:simplePos x="0" y="0"/>
                  <wp:positionH relativeFrom="column">
                    <wp:posOffset>0</wp:posOffset>
                  </wp:positionH>
                  <wp:positionV relativeFrom="paragraph">
                    <wp:posOffset>0</wp:posOffset>
                  </wp:positionV>
                  <wp:extent cx="303530" cy="768985"/>
                  <wp:effectExtent l="0" t="0" r="0" b="0"/>
                  <wp:wrapNone/>
                  <wp:docPr id="489" name="AutoShape_773_SpCnt_2"/>
                  <wp:cNvGraphicFramePr/>
                  <a:graphic xmlns:a="http://schemas.openxmlformats.org/drawingml/2006/main">
                    <a:graphicData uri="http://schemas.openxmlformats.org/drawingml/2006/picture">
                      <pic:pic xmlns:pic="http://schemas.openxmlformats.org/drawingml/2006/picture">
                        <pic:nvPicPr>
                          <pic:cNvPr id="489" name="AutoShape_773_SpCnt_2"/>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02592" behindDoc="0" locked="0" layoutInCell="1" allowOverlap="1">
                  <wp:simplePos x="0" y="0"/>
                  <wp:positionH relativeFrom="column">
                    <wp:posOffset>0</wp:posOffset>
                  </wp:positionH>
                  <wp:positionV relativeFrom="paragraph">
                    <wp:posOffset>0</wp:posOffset>
                  </wp:positionV>
                  <wp:extent cx="303530" cy="768985"/>
                  <wp:effectExtent l="0" t="0" r="0" b="0"/>
                  <wp:wrapNone/>
                  <wp:docPr id="488" name="AutoShape_774"/>
                  <wp:cNvGraphicFramePr/>
                  <a:graphic xmlns:a="http://schemas.openxmlformats.org/drawingml/2006/main">
                    <a:graphicData uri="http://schemas.openxmlformats.org/drawingml/2006/picture">
                      <pic:pic xmlns:pic="http://schemas.openxmlformats.org/drawingml/2006/picture">
                        <pic:nvPicPr>
                          <pic:cNvPr id="488" name="AutoShape_774"/>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03616" behindDoc="0" locked="0" layoutInCell="1" allowOverlap="1">
                  <wp:simplePos x="0" y="0"/>
                  <wp:positionH relativeFrom="column">
                    <wp:posOffset>0</wp:posOffset>
                  </wp:positionH>
                  <wp:positionV relativeFrom="paragraph">
                    <wp:posOffset>0</wp:posOffset>
                  </wp:positionV>
                  <wp:extent cx="303530" cy="768985"/>
                  <wp:effectExtent l="0" t="0" r="0" b="0"/>
                  <wp:wrapNone/>
                  <wp:docPr id="487" name="AutoShape_773_SpCnt_3"/>
                  <wp:cNvGraphicFramePr/>
                  <a:graphic xmlns:a="http://schemas.openxmlformats.org/drawingml/2006/main">
                    <a:graphicData uri="http://schemas.openxmlformats.org/drawingml/2006/picture">
                      <pic:pic xmlns:pic="http://schemas.openxmlformats.org/drawingml/2006/picture">
                        <pic:nvPicPr>
                          <pic:cNvPr id="487" name="AutoShape_773_SpCnt_3"/>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04640" behindDoc="0" locked="0" layoutInCell="1" allowOverlap="1">
                  <wp:simplePos x="0" y="0"/>
                  <wp:positionH relativeFrom="column">
                    <wp:posOffset>0</wp:posOffset>
                  </wp:positionH>
                  <wp:positionV relativeFrom="paragraph">
                    <wp:posOffset>0</wp:posOffset>
                  </wp:positionV>
                  <wp:extent cx="303530" cy="768985"/>
                  <wp:effectExtent l="0" t="0" r="0" b="0"/>
                  <wp:wrapNone/>
                  <wp:docPr id="495" name="AutoShape_773_SpCnt_4"/>
                  <wp:cNvGraphicFramePr/>
                  <a:graphic xmlns:a="http://schemas.openxmlformats.org/drawingml/2006/main">
                    <a:graphicData uri="http://schemas.openxmlformats.org/drawingml/2006/picture">
                      <pic:pic xmlns:pic="http://schemas.openxmlformats.org/drawingml/2006/picture">
                        <pic:nvPicPr>
                          <pic:cNvPr id="495" name="AutoShape_773_SpCnt_4"/>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05664" behindDoc="0" locked="0" layoutInCell="1" allowOverlap="1">
                  <wp:simplePos x="0" y="0"/>
                  <wp:positionH relativeFrom="column">
                    <wp:posOffset>0</wp:posOffset>
                  </wp:positionH>
                  <wp:positionV relativeFrom="paragraph">
                    <wp:posOffset>0</wp:posOffset>
                  </wp:positionV>
                  <wp:extent cx="303530" cy="768985"/>
                  <wp:effectExtent l="0" t="0" r="0" b="0"/>
                  <wp:wrapNone/>
                  <wp:docPr id="500" name="AutoShape_773_SpCnt_5"/>
                  <wp:cNvGraphicFramePr/>
                  <a:graphic xmlns:a="http://schemas.openxmlformats.org/drawingml/2006/main">
                    <a:graphicData uri="http://schemas.openxmlformats.org/drawingml/2006/picture">
                      <pic:pic xmlns:pic="http://schemas.openxmlformats.org/drawingml/2006/picture">
                        <pic:nvPicPr>
                          <pic:cNvPr id="500" name="AutoShape_773_SpCnt_5"/>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06688" behindDoc="0" locked="0" layoutInCell="1" allowOverlap="1">
                  <wp:simplePos x="0" y="0"/>
                  <wp:positionH relativeFrom="column">
                    <wp:posOffset>0</wp:posOffset>
                  </wp:positionH>
                  <wp:positionV relativeFrom="paragraph">
                    <wp:posOffset>0</wp:posOffset>
                  </wp:positionV>
                  <wp:extent cx="303530" cy="768985"/>
                  <wp:effectExtent l="0" t="0" r="0" b="0"/>
                  <wp:wrapNone/>
                  <wp:docPr id="477" name="AutoShape_774_SpCnt_1"/>
                  <wp:cNvGraphicFramePr/>
                  <a:graphic xmlns:a="http://schemas.openxmlformats.org/drawingml/2006/main">
                    <a:graphicData uri="http://schemas.openxmlformats.org/drawingml/2006/picture">
                      <pic:pic xmlns:pic="http://schemas.openxmlformats.org/drawingml/2006/picture">
                        <pic:nvPicPr>
                          <pic:cNvPr id="477" name="AutoShape_774_SpCnt_1"/>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07712" behindDoc="0" locked="0" layoutInCell="1" allowOverlap="1">
                  <wp:simplePos x="0" y="0"/>
                  <wp:positionH relativeFrom="column">
                    <wp:posOffset>0</wp:posOffset>
                  </wp:positionH>
                  <wp:positionV relativeFrom="paragraph">
                    <wp:posOffset>0</wp:posOffset>
                  </wp:positionV>
                  <wp:extent cx="303530" cy="768985"/>
                  <wp:effectExtent l="0" t="0" r="0" b="0"/>
                  <wp:wrapNone/>
                  <wp:docPr id="478" name="AutoShape_774_SpCnt_2"/>
                  <wp:cNvGraphicFramePr/>
                  <a:graphic xmlns:a="http://schemas.openxmlformats.org/drawingml/2006/main">
                    <a:graphicData uri="http://schemas.openxmlformats.org/drawingml/2006/picture">
                      <pic:pic xmlns:pic="http://schemas.openxmlformats.org/drawingml/2006/picture">
                        <pic:nvPicPr>
                          <pic:cNvPr id="478" name="AutoShape_774_SpCnt_2"/>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08736" behindDoc="0" locked="0" layoutInCell="1" allowOverlap="1">
                  <wp:simplePos x="0" y="0"/>
                  <wp:positionH relativeFrom="column">
                    <wp:posOffset>0</wp:posOffset>
                  </wp:positionH>
                  <wp:positionV relativeFrom="paragraph">
                    <wp:posOffset>0</wp:posOffset>
                  </wp:positionV>
                  <wp:extent cx="303530" cy="768985"/>
                  <wp:effectExtent l="0" t="0" r="0" b="0"/>
                  <wp:wrapNone/>
                  <wp:docPr id="479" name="AutoShape_773_SpCnt_6"/>
                  <wp:cNvGraphicFramePr/>
                  <a:graphic xmlns:a="http://schemas.openxmlformats.org/drawingml/2006/main">
                    <a:graphicData uri="http://schemas.openxmlformats.org/drawingml/2006/picture">
                      <pic:pic xmlns:pic="http://schemas.openxmlformats.org/drawingml/2006/picture">
                        <pic:nvPicPr>
                          <pic:cNvPr id="479" name="AutoShape_773_SpCnt_6"/>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09760" behindDoc="0" locked="0" layoutInCell="1" allowOverlap="1">
                  <wp:simplePos x="0" y="0"/>
                  <wp:positionH relativeFrom="column">
                    <wp:posOffset>0</wp:posOffset>
                  </wp:positionH>
                  <wp:positionV relativeFrom="paragraph">
                    <wp:posOffset>0</wp:posOffset>
                  </wp:positionV>
                  <wp:extent cx="303530" cy="768985"/>
                  <wp:effectExtent l="0" t="0" r="0" b="0"/>
                  <wp:wrapNone/>
                  <wp:docPr id="480" name="AutoShape_774_SpCnt_3"/>
                  <wp:cNvGraphicFramePr/>
                  <a:graphic xmlns:a="http://schemas.openxmlformats.org/drawingml/2006/main">
                    <a:graphicData uri="http://schemas.openxmlformats.org/drawingml/2006/picture">
                      <pic:pic xmlns:pic="http://schemas.openxmlformats.org/drawingml/2006/picture">
                        <pic:nvPicPr>
                          <pic:cNvPr id="480" name="AutoShape_774_SpCnt_3"/>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10784" behindDoc="0" locked="0" layoutInCell="1" allowOverlap="1">
                  <wp:simplePos x="0" y="0"/>
                  <wp:positionH relativeFrom="column">
                    <wp:posOffset>0</wp:posOffset>
                  </wp:positionH>
                  <wp:positionV relativeFrom="paragraph">
                    <wp:posOffset>0</wp:posOffset>
                  </wp:positionV>
                  <wp:extent cx="303530" cy="768985"/>
                  <wp:effectExtent l="0" t="0" r="0" b="0"/>
                  <wp:wrapNone/>
                  <wp:docPr id="481" name="AutoShape_774_SpCnt_4"/>
                  <wp:cNvGraphicFramePr/>
                  <a:graphic xmlns:a="http://schemas.openxmlformats.org/drawingml/2006/main">
                    <a:graphicData uri="http://schemas.openxmlformats.org/drawingml/2006/picture">
                      <pic:pic xmlns:pic="http://schemas.openxmlformats.org/drawingml/2006/picture">
                        <pic:nvPicPr>
                          <pic:cNvPr id="481" name="AutoShape_774_SpCnt_4"/>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11808" behindDoc="0" locked="0" layoutInCell="1" allowOverlap="1">
                  <wp:simplePos x="0" y="0"/>
                  <wp:positionH relativeFrom="column">
                    <wp:posOffset>0</wp:posOffset>
                  </wp:positionH>
                  <wp:positionV relativeFrom="paragraph">
                    <wp:posOffset>0</wp:posOffset>
                  </wp:positionV>
                  <wp:extent cx="303530" cy="768985"/>
                  <wp:effectExtent l="0" t="0" r="0" b="0"/>
                  <wp:wrapNone/>
                  <wp:docPr id="493" name="AutoShape_773_SpCnt_7"/>
                  <wp:cNvGraphicFramePr/>
                  <a:graphic xmlns:a="http://schemas.openxmlformats.org/drawingml/2006/main">
                    <a:graphicData uri="http://schemas.openxmlformats.org/drawingml/2006/picture">
                      <pic:pic xmlns:pic="http://schemas.openxmlformats.org/drawingml/2006/picture">
                        <pic:nvPicPr>
                          <pic:cNvPr id="493" name="AutoShape_773_SpCnt_7"/>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12832" behindDoc="0" locked="0" layoutInCell="1" allowOverlap="1">
                  <wp:simplePos x="0" y="0"/>
                  <wp:positionH relativeFrom="column">
                    <wp:posOffset>0</wp:posOffset>
                  </wp:positionH>
                  <wp:positionV relativeFrom="paragraph">
                    <wp:posOffset>0</wp:posOffset>
                  </wp:positionV>
                  <wp:extent cx="303530" cy="768985"/>
                  <wp:effectExtent l="0" t="0" r="0" b="0"/>
                  <wp:wrapNone/>
                  <wp:docPr id="492" name="AutoShape_773_SpCnt_8"/>
                  <wp:cNvGraphicFramePr/>
                  <a:graphic xmlns:a="http://schemas.openxmlformats.org/drawingml/2006/main">
                    <a:graphicData uri="http://schemas.openxmlformats.org/drawingml/2006/picture">
                      <pic:pic xmlns:pic="http://schemas.openxmlformats.org/drawingml/2006/picture">
                        <pic:nvPicPr>
                          <pic:cNvPr id="492" name="AutoShape_773_SpCnt_8"/>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13856" behindDoc="0" locked="0" layoutInCell="1" allowOverlap="1">
                  <wp:simplePos x="0" y="0"/>
                  <wp:positionH relativeFrom="column">
                    <wp:posOffset>0</wp:posOffset>
                  </wp:positionH>
                  <wp:positionV relativeFrom="paragraph">
                    <wp:posOffset>0</wp:posOffset>
                  </wp:positionV>
                  <wp:extent cx="303530" cy="768985"/>
                  <wp:effectExtent l="0" t="0" r="0" b="0"/>
                  <wp:wrapNone/>
                  <wp:docPr id="498" name="AutoShape_774_SpCnt_5"/>
                  <wp:cNvGraphicFramePr/>
                  <a:graphic xmlns:a="http://schemas.openxmlformats.org/drawingml/2006/main">
                    <a:graphicData uri="http://schemas.openxmlformats.org/drawingml/2006/picture">
                      <pic:pic xmlns:pic="http://schemas.openxmlformats.org/drawingml/2006/picture">
                        <pic:nvPicPr>
                          <pic:cNvPr id="498" name="AutoShape_774_SpCnt_5"/>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14880" behindDoc="0" locked="0" layoutInCell="1" allowOverlap="1">
                  <wp:simplePos x="0" y="0"/>
                  <wp:positionH relativeFrom="column">
                    <wp:posOffset>0</wp:posOffset>
                  </wp:positionH>
                  <wp:positionV relativeFrom="paragraph">
                    <wp:posOffset>0</wp:posOffset>
                  </wp:positionV>
                  <wp:extent cx="303530" cy="768985"/>
                  <wp:effectExtent l="0" t="0" r="0" b="0"/>
                  <wp:wrapNone/>
                  <wp:docPr id="482" name="AutoShape_774_SpCnt_6"/>
                  <wp:cNvGraphicFramePr/>
                  <a:graphic xmlns:a="http://schemas.openxmlformats.org/drawingml/2006/main">
                    <a:graphicData uri="http://schemas.openxmlformats.org/drawingml/2006/picture">
                      <pic:pic xmlns:pic="http://schemas.openxmlformats.org/drawingml/2006/picture">
                        <pic:nvPicPr>
                          <pic:cNvPr id="482" name="AutoShape_774_SpCnt_6"/>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15904" behindDoc="0" locked="0" layoutInCell="1" allowOverlap="1">
                  <wp:simplePos x="0" y="0"/>
                  <wp:positionH relativeFrom="column">
                    <wp:posOffset>0</wp:posOffset>
                  </wp:positionH>
                  <wp:positionV relativeFrom="paragraph">
                    <wp:posOffset>0</wp:posOffset>
                  </wp:positionV>
                  <wp:extent cx="303530" cy="768985"/>
                  <wp:effectExtent l="0" t="0" r="0" b="0"/>
                  <wp:wrapNone/>
                  <wp:docPr id="486" name="AutoShape_773_SpCnt_9"/>
                  <wp:cNvGraphicFramePr/>
                  <a:graphic xmlns:a="http://schemas.openxmlformats.org/drawingml/2006/main">
                    <a:graphicData uri="http://schemas.openxmlformats.org/drawingml/2006/picture">
                      <pic:pic xmlns:pic="http://schemas.openxmlformats.org/drawingml/2006/picture">
                        <pic:nvPicPr>
                          <pic:cNvPr id="486" name="AutoShape_773_SpCnt_9"/>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16928" behindDoc="0" locked="0" layoutInCell="1" allowOverlap="1">
                  <wp:simplePos x="0" y="0"/>
                  <wp:positionH relativeFrom="column">
                    <wp:posOffset>0</wp:posOffset>
                  </wp:positionH>
                  <wp:positionV relativeFrom="paragraph">
                    <wp:posOffset>0</wp:posOffset>
                  </wp:positionV>
                  <wp:extent cx="303530" cy="768985"/>
                  <wp:effectExtent l="0" t="0" r="0" b="0"/>
                  <wp:wrapNone/>
                  <wp:docPr id="485" name="AutoShape_774_SpCnt_7"/>
                  <wp:cNvGraphicFramePr/>
                  <a:graphic xmlns:a="http://schemas.openxmlformats.org/drawingml/2006/main">
                    <a:graphicData uri="http://schemas.openxmlformats.org/drawingml/2006/picture">
                      <pic:pic xmlns:pic="http://schemas.openxmlformats.org/drawingml/2006/picture">
                        <pic:nvPicPr>
                          <pic:cNvPr id="485" name="AutoShape_774_SpCnt_7"/>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17952" behindDoc="0" locked="0" layoutInCell="1" allowOverlap="1">
                  <wp:simplePos x="0" y="0"/>
                  <wp:positionH relativeFrom="column">
                    <wp:posOffset>0</wp:posOffset>
                  </wp:positionH>
                  <wp:positionV relativeFrom="paragraph">
                    <wp:posOffset>0</wp:posOffset>
                  </wp:positionV>
                  <wp:extent cx="303530" cy="768985"/>
                  <wp:effectExtent l="0" t="0" r="0" b="0"/>
                  <wp:wrapNone/>
                  <wp:docPr id="484" name="AutoShape_773_SpCnt_10"/>
                  <wp:cNvGraphicFramePr/>
                  <a:graphic xmlns:a="http://schemas.openxmlformats.org/drawingml/2006/main">
                    <a:graphicData uri="http://schemas.openxmlformats.org/drawingml/2006/picture">
                      <pic:pic xmlns:pic="http://schemas.openxmlformats.org/drawingml/2006/picture">
                        <pic:nvPicPr>
                          <pic:cNvPr id="484" name="AutoShape_773_SpCnt_10"/>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18976" behindDoc="0" locked="0" layoutInCell="1" allowOverlap="1">
                  <wp:simplePos x="0" y="0"/>
                  <wp:positionH relativeFrom="column">
                    <wp:posOffset>0</wp:posOffset>
                  </wp:positionH>
                  <wp:positionV relativeFrom="paragraph">
                    <wp:posOffset>0</wp:posOffset>
                  </wp:positionV>
                  <wp:extent cx="303530" cy="768985"/>
                  <wp:effectExtent l="0" t="0" r="0" b="0"/>
                  <wp:wrapNone/>
                  <wp:docPr id="483" name="AutoShape_773_SpCnt_11"/>
                  <wp:cNvGraphicFramePr/>
                  <a:graphic xmlns:a="http://schemas.openxmlformats.org/drawingml/2006/main">
                    <a:graphicData uri="http://schemas.openxmlformats.org/drawingml/2006/picture">
                      <pic:pic xmlns:pic="http://schemas.openxmlformats.org/drawingml/2006/picture">
                        <pic:nvPicPr>
                          <pic:cNvPr id="483" name="AutoShape_773_SpCnt_11"/>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20000" behindDoc="0" locked="0" layoutInCell="1" allowOverlap="1">
                  <wp:simplePos x="0" y="0"/>
                  <wp:positionH relativeFrom="column">
                    <wp:posOffset>0</wp:posOffset>
                  </wp:positionH>
                  <wp:positionV relativeFrom="paragraph">
                    <wp:posOffset>0</wp:posOffset>
                  </wp:positionV>
                  <wp:extent cx="303530" cy="768985"/>
                  <wp:effectExtent l="0" t="0" r="0" b="0"/>
                  <wp:wrapNone/>
                  <wp:docPr id="494" name="AutoShape_773_SpCnt_12"/>
                  <wp:cNvGraphicFramePr/>
                  <a:graphic xmlns:a="http://schemas.openxmlformats.org/drawingml/2006/main">
                    <a:graphicData uri="http://schemas.openxmlformats.org/drawingml/2006/picture">
                      <pic:pic xmlns:pic="http://schemas.openxmlformats.org/drawingml/2006/picture">
                        <pic:nvPicPr>
                          <pic:cNvPr id="494" name="AutoShape_773_SpCnt_12"/>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21024" behindDoc="0" locked="0" layoutInCell="1" allowOverlap="1">
                  <wp:simplePos x="0" y="0"/>
                  <wp:positionH relativeFrom="column">
                    <wp:posOffset>0</wp:posOffset>
                  </wp:positionH>
                  <wp:positionV relativeFrom="paragraph">
                    <wp:posOffset>0</wp:posOffset>
                  </wp:positionV>
                  <wp:extent cx="303530" cy="768985"/>
                  <wp:effectExtent l="0" t="0" r="0" b="0"/>
                  <wp:wrapNone/>
                  <wp:docPr id="496" name="AutoShape_773_SpCnt_13"/>
                  <wp:cNvGraphicFramePr/>
                  <a:graphic xmlns:a="http://schemas.openxmlformats.org/drawingml/2006/main">
                    <a:graphicData uri="http://schemas.openxmlformats.org/drawingml/2006/picture">
                      <pic:pic xmlns:pic="http://schemas.openxmlformats.org/drawingml/2006/picture">
                        <pic:nvPicPr>
                          <pic:cNvPr id="496" name="AutoShape_773_SpCnt_13"/>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22048" behindDoc="0" locked="0" layoutInCell="1" allowOverlap="1">
                  <wp:simplePos x="0" y="0"/>
                  <wp:positionH relativeFrom="column">
                    <wp:posOffset>0</wp:posOffset>
                  </wp:positionH>
                  <wp:positionV relativeFrom="paragraph">
                    <wp:posOffset>0</wp:posOffset>
                  </wp:positionV>
                  <wp:extent cx="303530" cy="768985"/>
                  <wp:effectExtent l="0" t="0" r="0" b="0"/>
                  <wp:wrapNone/>
                  <wp:docPr id="497" name="AutoShape_774_SpCnt_8"/>
                  <wp:cNvGraphicFramePr/>
                  <a:graphic xmlns:a="http://schemas.openxmlformats.org/drawingml/2006/main">
                    <a:graphicData uri="http://schemas.openxmlformats.org/drawingml/2006/picture">
                      <pic:pic xmlns:pic="http://schemas.openxmlformats.org/drawingml/2006/picture">
                        <pic:nvPicPr>
                          <pic:cNvPr id="497" name="AutoShape_774_SpCnt_8"/>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23072" behindDoc="0" locked="0" layoutInCell="1" allowOverlap="1">
                  <wp:simplePos x="0" y="0"/>
                  <wp:positionH relativeFrom="column">
                    <wp:posOffset>0</wp:posOffset>
                  </wp:positionH>
                  <wp:positionV relativeFrom="paragraph">
                    <wp:posOffset>0</wp:posOffset>
                  </wp:positionV>
                  <wp:extent cx="303530" cy="768985"/>
                  <wp:effectExtent l="0" t="0" r="0" b="0"/>
                  <wp:wrapNone/>
                  <wp:docPr id="499" name="AutoShape_774_SpCnt_9"/>
                  <wp:cNvGraphicFramePr/>
                  <a:graphic xmlns:a="http://schemas.openxmlformats.org/drawingml/2006/main">
                    <a:graphicData uri="http://schemas.openxmlformats.org/drawingml/2006/picture">
                      <pic:pic xmlns:pic="http://schemas.openxmlformats.org/drawingml/2006/picture">
                        <pic:nvPicPr>
                          <pic:cNvPr id="499" name="AutoShape_774_SpCnt_9"/>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24096" behindDoc="0" locked="0" layoutInCell="1" allowOverlap="1">
                  <wp:simplePos x="0" y="0"/>
                  <wp:positionH relativeFrom="column">
                    <wp:posOffset>0</wp:posOffset>
                  </wp:positionH>
                  <wp:positionV relativeFrom="paragraph">
                    <wp:posOffset>0</wp:posOffset>
                  </wp:positionV>
                  <wp:extent cx="303530" cy="768985"/>
                  <wp:effectExtent l="0" t="0" r="0" b="0"/>
                  <wp:wrapNone/>
                  <wp:docPr id="501" name="AutoShape_773_SpCnt_14"/>
                  <wp:cNvGraphicFramePr/>
                  <a:graphic xmlns:a="http://schemas.openxmlformats.org/drawingml/2006/main">
                    <a:graphicData uri="http://schemas.openxmlformats.org/drawingml/2006/picture">
                      <pic:pic xmlns:pic="http://schemas.openxmlformats.org/drawingml/2006/picture">
                        <pic:nvPicPr>
                          <pic:cNvPr id="501" name="AutoShape_773_SpCnt_14"/>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25120" behindDoc="0" locked="0" layoutInCell="1" allowOverlap="1">
                  <wp:simplePos x="0" y="0"/>
                  <wp:positionH relativeFrom="column">
                    <wp:posOffset>0</wp:posOffset>
                  </wp:positionH>
                  <wp:positionV relativeFrom="paragraph">
                    <wp:posOffset>0</wp:posOffset>
                  </wp:positionV>
                  <wp:extent cx="303530" cy="768985"/>
                  <wp:effectExtent l="0" t="0" r="0" b="0"/>
                  <wp:wrapNone/>
                  <wp:docPr id="555" name="AutoShape_774_SpCnt_10"/>
                  <wp:cNvGraphicFramePr/>
                  <a:graphic xmlns:a="http://schemas.openxmlformats.org/drawingml/2006/main">
                    <a:graphicData uri="http://schemas.openxmlformats.org/drawingml/2006/picture">
                      <pic:pic xmlns:pic="http://schemas.openxmlformats.org/drawingml/2006/picture">
                        <pic:nvPicPr>
                          <pic:cNvPr id="555" name="AutoShape_774_SpCnt_10"/>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26144" behindDoc="0" locked="0" layoutInCell="1" allowOverlap="1">
                  <wp:simplePos x="0" y="0"/>
                  <wp:positionH relativeFrom="column">
                    <wp:posOffset>0</wp:posOffset>
                  </wp:positionH>
                  <wp:positionV relativeFrom="paragraph">
                    <wp:posOffset>0</wp:posOffset>
                  </wp:positionV>
                  <wp:extent cx="303530" cy="768985"/>
                  <wp:effectExtent l="0" t="0" r="0" b="0"/>
                  <wp:wrapNone/>
                  <wp:docPr id="554" name="AutoShape_774_SpCnt_11"/>
                  <wp:cNvGraphicFramePr/>
                  <a:graphic xmlns:a="http://schemas.openxmlformats.org/drawingml/2006/main">
                    <a:graphicData uri="http://schemas.openxmlformats.org/drawingml/2006/picture">
                      <pic:pic xmlns:pic="http://schemas.openxmlformats.org/drawingml/2006/picture">
                        <pic:nvPicPr>
                          <pic:cNvPr id="554" name="AutoShape_774_SpCnt_11"/>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27168" behindDoc="0" locked="0" layoutInCell="1" allowOverlap="1">
                  <wp:simplePos x="0" y="0"/>
                  <wp:positionH relativeFrom="column">
                    <wp:posOffset>0</wp:posOffset>
                  </wp:positionH>
                  <wp:positionV relativeFrom="paragraph">
                    <wp:posOffset>0</wp:posOffset>
                  </wp:positionV>
                  <wp:extent cx="303530" cy="768985"/>
                  <wp:effectExtent l="0" t="0" r="0" b="0"/>
                  <wp:wrapNone/>
                  <wp:docPr id="553" name="AutoShape_773_SpCnt_15"/>
                  <wp:cNvGraphicFramePr/>
                  <a:graphic xmlns:a="http://schemas.openxmlformats.org/drawingml/2006/main">
                    <a:graphicData uri="http://schemas.openxmlformats.org/drawingml/2006/picture">
                      <pic:pic xmlns:pic="http://schemas.openxmlformats.org/drawingml/2006/picture">
                        <pic:nvPicPr>
                          <pic:cNvPr id="553" name="AutoShape_773_SpCnt_15"/>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28192" behindDoc="0" locked="0" layoutInCell="1" allowOverlap="1">
                  <wp:simplePos x="0" y="0"/>
                  <wp:positionH relativeFrom="column">
                    <wp:posOffset>0</wp:posOffset>
                  </wp:positionH>
                  <wp:positionV relativeFrom="paragraph">
                    <wp:posOffset>0</wp:posOffset>
                  </wp:positionV>
                  <wp:extent cx="303530" cy="768985"/>
                  <wp:effectExtent l="0" t="0" r="0" b="0"/>
                  <wp:wrapNone/>
                  <wp:docPr id="552" name="AutoShape_773_SpCnt_16"/>
                  <wp:cNvGraphicFramePr/>
                  <a:graphic xmlns:a="http://schemas.openxmlformats.org/drawingml/2006/main">
                    <a:graphicData uri="http://schemas.openxmlformats.org/drawingml/2006/picture">
                      <pic:pic xmlns:pic="http://schemas.openxmlformats.org/drawingml/2006/picture">
                        <pic:nvPicPr>
                          <pic:cNvPr id="552" name="AutoShape_773_SpCnt_16"/>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29216" behindDoc="0" locked="0" layoutInCell="1" allowOverlap="1">
                  <wp:simplePos x="0" y="0"/>
                  <wp:positionH relativeFrom="column">
                    <wp:posOffset>0</wp:posOffset>
                  </wp:positionH>
                  <wp:positionV relativeFrom="paragraph">
                    <wp:posOffset>0</wp:posOffset>
                  </wp:positionV>
                  <wp:extent cx="303530" cy="768985"/>
                  <wp:effectExtent l="0" t="0" r="0" b="0"/>
                  <wp:wrapNone/>
                  <wp:docPr id="551" name="AutoShape_774_SpCnt_12"/>
                  <wp:cNvGraphicFramePr/>
                  <a:graphic xmlns:a="http://schemas.openxmlformats.org/drawingml/2006/main">
                    <a:graphicData uri="http://schemas.openxmlformats.org/drawingml/2006/picture">
                      <pic:pic xmlns:pic="http://schemas.openxmlformats.org/drawingml/2006/picture">
                        <pic:nvPicPr>
                          <pic:cNvPr id="551" name="AutoShape_774_SpCnt_12"/>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30240" behindDoc="0" locked="0" layoutInCell="1" allowOverlap="1">
                  <wp:simplePos x="0" y="0"/>
                  <wp:positionH relativeFrom="column">
                    <wp:posOffset>0</wp:posOffset>
                  </wp:positionH>
                  <wp:positionV relativeFrom="paragraph">
                    <wp:posOffset>0</wp:posOffset>
                  </wp:positionV>
                  <wp:extent cx="303530" cy="768985"/>
                  <wp:effectExtent l="0" t="0" r="0" b="0"/>
                  <wp:wrapNone/>
                  <wp:docPr id="550" name="AutoShape_774_SpCnt_13"/>
                  <wp:cNvGraphicFramePr/>
                  <a:graphic xmlns:a="http://schemas.openxmlformats.org/drawingml/2006/main">
                    <a:graphicData uri="http://schemas.openxmlformats.org/drawingml/2006/picture">
                      <pic:pic xmlns:pic="http://schemas.openxmlformats.org/drawingml/2006/picture">
                        <pic:nvPicPr>
                          <pic:cNvPr id="550" name="AutoShape_774_SpCnt_13"/>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31264" behindDoc="0" locked="0" layoutInCell="1" allowOverlap="1">
                  <wp:simplePos x="0" y="0"/>
                  <wp:positionH relativeFrom="column">
                    <wp:posOffset>0</wp:posOffset>
                  </wp:positionH>
                  <wp:positionV relativeFrom="paragraph">
                    <wp:posOffset>0</wp:posOffset>
                  </wp:positionV>
                  <wp:extent cx="303530" cy="768985"/>
                  <wp:effectExtent l="0" t="0" r="0" b="0"/>
                  <wp:wrapNone/>
                  <wp:docPr id="549" name="AutoShape_773_SpCnt_17"/>
                  <wp:cNvGraphicFramePr/>
                  <a:graphic xmlns:a="http://schemas.openxmlformats.org/drawingml/2006/main">
                    <a:graphicData uri="http://schemas.openxmlformats.org/drawingml/2006/picture">
                      <pic:pic xmlns:pic="http://schemas.openxmlformats.org/drawingml/2006/picture">
                        <pic:nvPicPr>
                          <pic:cNvPr id="549" name="AutoShape_773_SpCnt_17"/>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32288" behindDoc="0" locked="0" layoutInCell="1" allowOverlap="1">
                  <wp:simplePos x="0" y="0"/>
                  <wp:positionH relativeFrom="column">
                    <wp:posOffset>0</wp:posOffset>
                  </wp:positionH>
                  <wp:positionV relativeFrom="paragraph">
                    <wp:posOffset>0</wp:posOffset>
                  </wp:positionV>
                  <wp:extent cx="303530" cy="768985"/>
                  <wp:effectExtent l="0" t="0" r="0" b="0"/>
                  <wp:wrapNone/>
                  <wp:docPr id="548" name="AutoShape_773_SpCnt_18"/>
                  <wp:cNvGraphicFramePr/>
                  <a:graphic xmlns:a="http://schemas.openxmlformats.org/drawingml/2006/main">
                    <a:graphicData uri="http://schemas.openxmlformats.org/drawingml/2006/picture">
                      <pic:pic xmlns:pic="http://schemas.openxmlformats.org/drawingml/2006/picture">
                        <pic:nvPicPr>
                          <pic:cNvPr id="548" name="AutoShape_773_SpCnt_18"/>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33312" behindDoc="0" locked="0" layoutInCell="1" allowOverlap="1">
                  <wp:simplePos x="0" y="0"/>
                  <wp:positionH relativeFrom="column">
                    <wp:posOffset>0</wp:posOffset>
                  </wp:positionH>
                  <wp:positionV relativeFrom="paragraph">
                    <wp:posOffset>0</wp:posOffset>
                  </wp:positionV>
                  <wp:extent cx="303530" cy="768985"/>
                  <wp:effectExtent l="0" t="0" r="0" b="0"/>
                  <wp:wrapNone/>
                  <wp:docPr id="547" name="AutoShape_774_SpCnt_14"/>
                  <wp:cNvGraphicFramePr/>
                  <a:graphic xmlns:a="http://schemas.openxmlformats.org/drawingml/2006/main">
                    <a:graphicData uri="http://schemas.openxmlformats.org/drawingml/2006/picture">
                      <pic:pic xmlns:pic="http://schemas.openxmlformats.org/drawingml/2006/picture">
                        <pic:nvPicPr>
                          <pic:cNvPr id="547" name="AutoShape_774_SpCnt_14"/>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34336" behindDoc="0" locked="0" layoutInCell="1" allowOverlap="1">
                  <wp:simplePos x="0" y="0"/>
                  <wp:positionH relativeFrom="column">
                    <wp:posOffset>0</wp:posOffset>
                  </wp:positionH>
                  <wp:positionV relativeFrom="paragraph">
                    <wp:posOffset>0</wp:posOffset>
                  </wp:positionV>
                  <wp:extent cx="303530" cy="768985"/>
                  <wp:effectExtent l="0" t="0" r="0" b="0"/>
                  <wp:wrapNone/>
                  <wp:docPr id="546" name="AutoShape_774_SpCnt_15"/>
                  <wp:cNvGraphicFramePr/>
                  <a:graphic xmlns:a="http://schemas.openxmlformats.org/drawingml/2006/main">
                    <a:graphicData uri="http://schemas.openxmlformats.org/drawingml/2006/picture">
                      <pic:pic xmlns:pic="http://schemas.openxmlformats.org/drawingml/2006/picture">
                        <pic:nvPicPr>
                          <pic:cNvPr id="546" name="AutoShape_774_SpCnt_15"/>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35360" behindDoc="0" locked="0" layoutInCell="1" allowOverlap="1">
                  <wp:simplePos x="0" y="0"/>
                  <wp:positionH relativeFrom="column">
                    <wp:posOffset>0</wp:posOffset>
                  </wp:positionH>
                  <wp:positionV relativeFrom="paragraph">
                    <wp:posOffset>0</wp:posOffset>
                  </wp:positionV>
                  <wp:extent cx="303530" cy="768985"/>
                  <wp:effectExtent l="0" t="0" r="0" b="0"/>
                  <wp:wrapNone/>
                  <wp:docPr id="545" name="AutoShape_773_SpCnt_19"/>
                  <wp:cNvGraphicFramePr/>
                  <a:graphic xmlns:a="http://schemas.openxmlformats.org/drawingml/2006/main">
                    <a:graphicData uri="http://schemas.openxmlformats.org/drawingml/2006/picture">
                      <pic:pic xmlns:pic="http://schemas.openxmlformats.org/drawingml/2006/picture">
                        <pic:nvPicPr>
                          <pic:cNvPr id="545" name="AutoShape_773_SpCnt_19"/>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36384" behindDoc="0" locked="0" layoutInCell="1" allowOverlap="1">
                  <wp:simplePos x="0" y="0"/>
                  <wp:positionH relativeFrom="column">
                    <wp:posOffset>0</wp:posOffset>
                  </wp:positionH>
                  <wp:positionV relativeFrom="paragraph">
                    <wp:posOffset>0</wp:posOffset>
                  </wp:positionV>
                  <wp:extent cx="303530" cy="768985"/>
                  <wp:effectExtent l="0" t="0" r="0" b="0"/>
                  <wp:wrapNone/>
                  <wp:docPr id="544" name="AutoShape_773_SpCnt_20"/>
                  <wp:cNvGraphicFramePr/>
                  <a:graphic xmlns:a="http://schemas.openxmlformats.org/drawingml/2006/main">
                    <a:graphicData uri="http://schemas.openxmlformats.org/drawingml/2006/picture">
                      <pic:pic xmlns:pic="http://schemas.openxmlformats.org/drawingml/2006/picture">
                        <pic:nvPicPr>
                          <pic:cNvPr id="544" name="AutoShape_773_SpCnt_20"/>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37408" behindDoc="0" locked="0" layoutInCell="1" allowOverlap="1">
                  <wp:simplePos x="0" y="0"/>
                  <wp:positionH relativeFrom="column">
                    <wp:posOffset>0</wp:posOffset>
                  </wp:positionH>
                  <wp:positionV relativeFrom="paragraph">
                    <wp:posOffset>0</wp:posOffset>
                  </wp:positionV>
                  <wp:extent cx="303530" cy="768985"/>
                  <wp:effectExtent l="0" t="0" r="0" b="0"/>
                  <wp:wrapNone/>
                  <wp:docPr id="543" name="AutoShape_774_SpCnt_16"/>
                  <wp:cNvGraphicFramePr/>
                  <a:graphic xmlns:a="http://schemas.openxmlformats.org/drawingml/2006/main">
                    <a:graphicData uri="http://schemas.openxmlformats.org/drawingml/2006/picture">
                      <pic:pic xmlns:pic="http://schemas.openxmlformats.org/drawingml/2006/picture">
                        <pic:nvPicPr>
                          <pic:cNvPr id="543" name="AutoShape_774_SpCnt_16"/>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38432" behindDoc="0" locked="0" layoutInCell="1" allowOverlap="1">
                  <wp:simplePos x="0" y="0"/>
                  <wp:positionH relativeFrom="column">
                    <wp:posOffset>0</wp:posOffset>
                  </wp:positionH>
                  <wp:positionV relativeFrom="paragraph">
                    <wp:posOffset>0</wp:posOffset>
                  </wp:positionV>
                  <wp:extent cx="303530" cy="768985"/>
                  <wp:effectExtent l="0" t="0" r="0" b="0"/>
                  <wp:wrapNone/>
                  <wp:docPr id="542" name="AutoShape_773_SpCnt_21"/>
                  <wp:cNvGraphicFramePr/>
                  <a:graphic xmlns:a="http://schemas.openxmlformats.org/drawingml/2006/main">
                    <a:graphicData uri="http://schemas.openxmlformats.org/drawingml/2006/picture">
                      <pic:pic xmlns:pic="http://schemas.openxmlformats.org/drawingml/2006/picture">
                        <pic:nvPicPr>
                          <pic:cNvPr id="542" name="AutoShape_773_SpCnt_21"/>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39456" behindDoc="0" locked="0" layoutInCell="1" allowOverlap="1">
                  <wp:simplePos x="0" y="0"/>
                  <wp:positionH relativeFrom="column">
                    <wp:posOffset>0</wp:posOffset>
                  </wp:positionH>
                  <wp:positionV relativeFrom="paragraph">
                    <wp:posOffset>0</wp:posOffset>
                  </wp:positionV>
                  <wp:extent cx="303530" cy="768985"/>
                  <wp:effectExtent l="0" t="0" r="0" b="0"/>
                  <wp:wrapNone/>
                  <wp:docPr id="541" name="AutoShape_774_SpCnt_17"/>
                  <wp:cNvGraphicFramePr/>
                  <a:graphic xmlns:a="http://schemas.openxmlformats.org/drawingml/2006/main">
                    <a:graphicData uri="http://schemas.openxmlformats.org/drawingml/2006/picture">
                      <pic:pic xmlns:pic="http://schemas.openxmlformats.org/drawingml/2006/picture">
                        <pic:nvPicPr>
                          <pic:cNvPr id="541" name="AutoShape_774_SpCnt_17"/>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40480" behindDoc="0" locked="0" layoutInCell="1" allowOverlap="1">
                  <wp:simplePos x="0" y="0"/>
                  <wp:positionH relativeFrom="column">
                    <wp:posOffset>0</wp:posOffset>
                  </wp:positionH>
                  <wp:positionV relativeFrom="paragraph">
                    <wp:posOffset>0</wp:posOffset>
                  </wp:positionV>
                  <wp:extent cx="303530" cy="768985"/>
                  <wp:effectExtent l="0" t="0" r="0" b="0"/>
                  <wp:wrapNone/>
                  <wp:docPr id="540" name="AutoShape_774_SpCnt_18"/>
                  <wp:cNvGraphicFramePr/>
                  <a:graphic xmlns:a="http://schemas.openxmlformats.org/drawingml/2006/main">
                    <a:graphicData uri="http://schemas.openxmlformats.org/drawingml/2006/picture">
                      <pic:pic xmlns:pic="http://schemas.openxmlformats.org/drawingml/2006/picture">
                        <pic:nvPicPr>
                          <pic:cNvPr id="540" name="AutoShape_774_SpCnt_18"/>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41504" behindDoc="0" locked="0" layoutInCell="1" allowOverlap="1">
                  <wp:simplePos x="0" y="0"/>
                  <wp:positionH relativeFrom="column">
                    <wp:posOffset>0</wp:posOffset>
                  </wp:positionH>
                  <wp:positionV relativeFrom="paragraph">
                    <wp:posOffset>0</wp:posOffset>
                  </wp:positionV>
                  <wp:extent cx="303530" cy="768985"/>
                  <wp:effectExtent l="0" t="0" r="0" b="0"/>
                  <wp:wrapNone/>
                  <wp:docPr id="539" name="AutoShape_773_SpCnt_22"/>
                  <wp:cNvGraphicFramePr/>
                  <a:graphic xmlns:a="http://schemas.openxmlformats.org/drawingml/2006/main">
                    <a:graphicData uri="http://schemas.openxmlformats.org/drawingml/2006/picture">
                      <pic:pic xmlns:pic="http://schemas.openxmlformats.org/drawingml/2006/picture">
                        <pic:nvPicPr>
                          <pic:cNvPr id="539" name="AutoShape_773_SpCnt_22"/>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42528" behindDoc="0" locked="0" layoutInCell="1" allowOverlap="1">
                  <wp:simplePos x="0" y="0"/>
                  <wp:positionH relativeFrom="column">
                    <wp:posOffset>0</wp:posOffset>
                  </wp:positionH>
                  <wp:positionV relativeFrom="paragraph">
                    <wp:posOffset>0</wp:posOffset>
                  </wp:positionV>
                  <wp:extent cx="303530" cy="768985"/>
                  <wp:effectExtent l="0" t="0" r="0" b="0"/>
                  <wp:wrapNone/>
                  <wp:docPr id="538" name="AutoShape_774_SpCnt_19"/>
                  <wp:cNvGraphicFramePr/>
                  <a:graphic xmlns:a="http://schemas.openxmlformats.org/drawingml/2006/main">
                    <a:graphicData uri="http://schemas.openxmlformats.org/drawingml/2006/picture">
                      <pic:pic xmlns:pic="http://schemas.openxmlformats.org/drawingml/2006/picture">
                        <pic:nvPicPr>
                          <pic:cNvPr id="538" name="AutoShape_774_SpCnt_19"/>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43552" behindDoc="0" locked="0" layoutInCell="1" allowOverlap="1">
                  <wp:simplePos x="0" y="0"/>
                  <wp:positionH relativeFrom="column">
                    <wp:posOffset>0</wp:posOffset>
                  </wp:positionH>
                  <wp:positionV relativeFrom="paragraph">
                    <wp:posOffset>0</wp:posOffset>
                  </wp:positionV>
                  <wp:extent cx="303530" cy="768985"/>
                  <wp:effectExtent l="0" t="0" r="0" b="0"/>
                  <wp:wrapNone/>
                  <wp:docPr id="537" name="AutoShape_773_SpCnt_23"/>
                  <wp:cNvGraphicFramePr/>
                  <a:graphic xmlns:a="http://schemas.openxmlformats.org/drawingml/2006/main">
                    <a:graphicData uri="http://schemas.openxmlformats.org/drawingml/2006/picture">
                      <pic:pic xmlns:pic="http://schemas.openxmlformats.org/drawingml/2006/picture">
                        <pic:nvPicPr>
                          <pic:cNvPr id="537" name="AutoShape_773_SpCnt_23"/>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44576" behindDoc="0" locked="0" layoutInCell="1" allowOverlap="1">
                  <wp:simplePos x="0" y="0"/>
                  <wp:positionH relativeFrom="column">
                    <wp:posOffset>0</wp:posOffset>
                  </wp:positionH>
                  <wp:positionV relativeFrom="paragraph">
                    <wp:posOffset>0</wp:posOffset>
                  </wp:positionV>
                  <wp:extent cx="303530" cy="768985"/>
                  <wp:effectExtent l="0" t="0" r="0" b="0"/>
                  <wp:wrapNone/>
                  <wp:docPr id="536" name="AutoShape_774_SpCnt_20"/>
                  <wp:cNvGraphicFramePr/>
                  <a:graphic xmlns:a="http://schemas.openxmlformats.org/drawingml/2006/main">
                    <a:graphicData uri="http://schemas.openxmlformats.org/drawingml/2006/picture">
                      <pic:pic xmlns:pic="http://schemas.openxmlformats.org/drawingml/2006/picture">
                        <pic:nvPicPr>
                          <pic:cNvPr id="536" name="AutoShape_774_SpCnt_20"/>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45600" behindDoc="0" locked="0" layoutInCell="1" allowOverlap="1">
                  <wp:simplePos x="0" y="0"/>
                  <wp:positionH relativeFrom="column">
                    <wp:posOffset>0</wp:posOffset>
                  </wp:positionH>
                  <wp:positionV relativeFrom="paragraph">
                    <wp:posOffset>0</wp:posOffset>
                  </wp:positionV>
                  <wp:extent cx="303530" cy="768985"/>
                  <wp:effectExtent l="0" t="0" r="0" b="0"/>
                  <wp:wrapNone/>
                  <wp:docPr id="535" name="AutoShape_773_SpCnt_24"/>
                  <wp:cNvGraphicFramePr/>
                  <a:graphic xmlns:a="http://schemas.openxmlformats.org/drawingml/2006/main">
                    <a:graphicData uri="http://schemas.openxmlformats.org/drawingml/2006/picture">
                      <pic:pic xmlns:pic="http://schemas.openxmlformats.org/drawingml/2006/picture">
                        <pic:nvPicPr>
                          <pic:cNvPr id="535" name="AutoShape_773_SpCnt_24"/>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46624" behindDoc="0" locked="0" layoutInCell="1" allowOverlap="1">
                  <wp:simplePos x="0" y="0"/>
                  <wp:positionH relativeFrom="column">
                    <wp:posOffset>0</wp:posOffset>
                  </wp:positionH>
                  <wp:positionV relativeFrom="paragraph">
                    <wp:posOffset>0</wp:posOffset>
                  </wp:positionV>
                  <wp:extent cx="303530" cy="768985"/>
                  <wp:effectExtent l="0" t="0" r="0" b="0"/>
                  <wp:wrapNone/>
                  <wp:docPr id="534" name="AutoShape_773_SpCnt_25"/>
                  <wp:cNvGraphicFramePr/>
                  <a:graphic xmlns:a="http://schemas.openxmlformats.org/drawingml/2006/main">
                    <a:graphicData uri="http://schemas.openxmlformats.org/drawingml/2006/picture">
                      <pic:pic xmlns:pic="http://schemas.openxmlformats.org/drawingml/2006/picture">
                        <pic:nvPicPr>
                          <pic:cNvPr id="534" name="AutoShape_773_SpCnt_25"/>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47648" behindDoc="0" locked="0" layoutInCell="1" allowOverlap="1">
                  <wp:simplePos x="0" y="0"/>
                  <wp:positionH relativeFrom="column">
                    <wp:posOffset>0</wp:posOffset>
                  </wp:positionH>
                  <wp:positionV relativeFrom="paragraph">
                    <wp:posOffset>0</wp:posOffset>
                  </wp:positionV>
                  <wp:extent cx="303530" cy="768985"/>
                  <wp:effectExtent l="0" t="0" r="0" b="0"/>
                  <wp:wrapNone/>
                  <wp:docPr id="533" name="AutoShape_774_SpCnt_21"/>
                  <wp:cNvGraphicFramePr/>
                  <a:graphic xmlns:a="http://schemas.openxmlformats.org/drawingml/2006/main">
                    <a:graphicData uri="http://schemas.openxmlformats.org/drawingml/2006/picture">
                      <pic:pic xmlns:pic="http://schemas.openxmlformats.org/drawingml/2006/picture">
                        <pic:nvPicPr>
                          <pic:cNvPr id="533" name="AutoShape_774_SpCnt_21"/>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48672" behindDoc="0" locked="0" layoutInCell="1" allowOverlap="1">
                  <wp:simplePos x="0" y="0"/>
                  <wp:positionH relativeFrom="column">
                    <wp:posOffset>0</wp:posOffset>
                  </wp:positionH>
                  <wp:positionV relativeFrom="paragraph">
                    <wp:posOffset>0</wp:posOffset>
                  </wp:positionV>
                  <wp:extent cx="303530" cy="768985"/>
                  <wp:effectExtent l="0" t="0" r="0" b="0"/>
                  <wp:wrapNone/>
                  <wp:docPr id="532" name="AutoShape_774_SpCnt_22"/>
                  <wp:cNvGraphicFramePr/>
                  <a:graphic xmlns:a="http://schemas.openxmlformats.org/drawingml/2006/main">
                    <a:graphicData uri="http://schemas.openxmlformats.org/drawingml/2006/picture">
                      <pic:pic xmlns:pic="http://schemas.openxmlformats.org/drawingml/2006/picture">
                        <pic:nvPicPr>
                          <pic:cNvPr id="532" name="AutoShape_774_SpCnt_22"/>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49696" behindDoc="0" locked="0" layoutInCell="1" allowOverlap="1">
                  <wp:simplePos x="0" y="0"/>
                  <wp:positionH relativeFrom="column">
                    <wp:posOffset>0</wp:posOffset>
                  </wp:positionH>
                  <wp:positionV relativeFrom="paragraph">
                    <wp:posOffset>0</wp:posOffset>
                  </wp:positionV>
                  <wp:extent cx="303530" cy="768985"/>
                  <wp:effectExtent l="0" t="0" r="0" b="0"/>
                  <wp:wrapNone/>
                  <wp:docPr id="531" name="AutoShape_773_SpCnt_26"/>
                  <wp:cNvGraphicFramePr/>
                  <a:graphic xmlns:a="http://schemas.openxmlformats.org/drawingml/2006/main">
                    <a:graphicData uri="http://schemas.openxmlformats.org/drawingml/2006/picture">
                      <pic:pic xmlns:pic="http://schemas.openxmlformats.org/drawingml/2006/picture">
                        <pic:nvPicPr>
                          <pic:cNvPr id="531" name="AutoShape_773_SpCnt_26"/>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50720" behindDoc="0" locked="0" layoutInCell="1" allowOverlap="1">
                  <wp:simplePos x="0" y="0"/>
                  <wp:positionH relativeFrom="column">
                    <wp:posOffset>0</wp:posOffset>
                  </wp:positionH>
                  <wp:positionV relativeFrom="paragraph">
                    <wp:posOffset>0</wp:posOffset>
                  </wp:positionV>
                  <wp:extent cx="303530" cy="768985"/>
                  <wp:effectExtent l="0" t="0" r="0" b="0"/>
                  <wp:wrapNone/>
                  <wp:docPr id="530" name="AutoShape_773_SpCnt_27"/>
                  <wp:cNvGraphicFramePr/>
                  <a:graphic xmlns:a="http://schemas.openxmlformats.org/drawingml/2006/main">
                    <a:graphicData uri="http://schemas.openxmlformats.org/drawingml/2006/picture">
                      <pic:pic xmlns:pic="http://schemas.openxmlformats.org/drawingml/2006/picture">
                        <pic:nvPicPr>
                          <pic:cNvPr id="530" name="AutoShape_773_SpCnt_27"/>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51744" behindDoc="0" locked="0" layoutInCell="1" allowOverlap="1">
                  <wp:simplePos x="0" y="0"/>
                  <wp:positionH relativeFrom="column">
                    <wp:posOffset>0</wp:posOffset>
                  </wp:positionH>
                  <wp:positionV relativeFrom="paragraph">
                    <wp:posOffset>0</wp:posOffset>
                  </wp:positionV>
                  <wp:extent cx="303530" cy="768985"/>
                  <wp:effectExtent l="0" t="0" r="0" b="0"/>
                  <wp:wrapNone/>
                  <wp:docPr id="529" name="AutoShape_774_SpCnt_23"/>
                  <wp:cNvGraphicFramePr/>
                  <a:graphic xmlns:a="http://schemas.openxmlformats.org/drawingml/2006/main">
                    <a:graphicData uri="http://schemas.openxmlformats.org/drawingml/2006/picture">
                      <pic:pic xmlns:pic="http://schemas.openxmlformats.org/drawingml/2006/picture">
                        <pic:nvPicPr>
                          <pic:cNvPr id="529" name="AutoShape_774_SpCnt_23"/>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52768" behindDoc="0" locked="0" layoutInCell="1" allowOverlap="1">
                  <wp:simplePos x="0" y="0"/>
                  <wp:positionH relativeFrom="column">
                    <wp:posOffset>0</wp:posOffset>
                  </wp:positionH>
                  <wp:positionV relativeFrom="paragraph">
                    <wp:posOffset>0</wp:posOffset>
                  </wp:positionV>
                  <wp:extent cx="303530" cy="768985"/>
                  <wp:effectExtent l="0" t="0" r="0" b="0"/>
                  <wp:wrapNone/>
                  <wp:docPr id="528" name="AutoShape_773_SpCnt_28"/>
                  <wp:cNvGraphicFramePr/>
                  <a:graphic xmlns:a="http://schemas.openxmlformats.org/drawingml/2006/main">
                    <a:graphicData uri="http://schemas.openxmlformats.org/drawingml/2006/picture">
                      <pic:pic xmlns:pic="http://schemas.openxmlformats.org/drawingml/2006/picture">
                        <pic:nvPicPr>
                          <pic:cNvPr id="528" name="AutoShape_773_SpCnt_28"/>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53792" behindDoc="0" locked="0" layoutInCell="1" allowOverlap="1">
                  <wp:simplePos x="0" y="0"/>
                  <wp:positionH relativeFrom="column">
                    <wp:posOffset>0</wp:posOffset>
                  </wp:positionH>
                  <wp:positionV relativeFrom="paragraph">
                    <wp:posOffset>0</wp:posOffset>
                  </wp:positionV>
                  <wp:extent cx="303530" cy="768985"/>
                  <wp:effectExtent l="0" t="0" r="0" b="0"/>
                  <wp:wrapNone/>
                  <wp:docPr id="527" name="AutoShape_773_SpCnt_29"/>
                  <wp:cNvGraphicFramePr/>
                  <a:graphic xmlns:a="http://schemas.openxmlformats.org/drawingml/2006/main">
                    <a:graphicData uri="http://schemas.openxmlformats.org/drawingml/2006/picture">
                      <pic:pic xmlns:pic="http://schemas.openxmlformats.org/drawingml/2006/picture">
                        <pic:nvPicPr>
                          <pic:cNvPr id="527" name="AutoShape_773_SpCnt_29"/>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54816" behindDoc="0" locked="0" layoutInCell="1" allowOverlap="1">
                  <wp:simplePos x="0" y="0"/>
                  <wp:positionH relativeFrom="column">
                    <wp:posOffset>0</wp:posOffset>
                  </wp:positionH>
                  <wp:positionV relativeFrom="paragraph">
                    <wp:posOffset>0</wp:posOffset>
                  </wp:positionV>
                  <wp:extent cx="303530" cy="768985"/>
                  <wp:effectExtent l="0" t="0" r="0" b="0"/>
                  <wp:wrapNone/>
                  <wp:docPr id="526" name="AutoShape_774_SpCnt_24"/>
                  <wp:cNvGraphicFramePr/>
                  <a:graphic xmlns:a="http://schemas.openxmlformats.org/drawingml/2006/main">
                    <a:graphicData uri="http://schemas.openxmlformats.org/drawingml/2006/picture">
                      <pic:pic xmlns:pic="http://schemas.openxmlformats.org/drawingml/2006/picture">
                        <pic:nvPicPr>
                          <pic:cNvPr id="526" name="AutoShape_774_SpCnt_24"/>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55840" behindDoc="0" locked="0" layoutInCell="1" allowOverlap="1">
                  <wp:simplePos x="0" y="0"/>
                  <wp:positionH relativeFrom="column">
                    <wp:posOffset>0</wp:posOffset>
                  </wp:positionH>
                  <wp:positionV relativeFrom="paragraph">
                    <wp:posOffset>0</wp:posOffset>
                  </wp:positionV>
                  <wp:extent cx="303530" cy="768985"/>
                  <wp:effectExtent l="0" t="0" r="0" b="0"/>
                  <wp:wrapNone/>
                  <wp:docPr id="525" name="AutoShape_774_SpCnt_25"/>
                  <wp:cNvGraphicFramePr/>
                  <a:graphic xmlns:a="http://schemas.openxmlformats.org/drawingml/2006/main">
                    <a:graphicData uri="http://schemas.openxmlformats.org/drawingml/2006/picture">
                      <pic:pic xmlns:pic="http://schemas.openxmlformats.org/drawingml/2006/picture">
                        <pic:nvPicPr>
                          <pic:cNvPr id="525" name="AutoShape_774_SpCnt_25"/>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56864" behindDoc="0" locked="0" layoutInCell="1" allowOverlap="1">
                  <wp:simplePos x="0" y="0"/>
                  <wp:positionH relativeFrom="column">
                    <wp:posOffset>0</wp:posOffset>
                  </wp:positionH>
                  <wp:positionV relativeFrom="paragraph">
                    <wp:posOffset>0</wp:posOffset>
                  </wp:positionV>
                  <wp:extent cx="303530" cy="768985"/>
                  <wp:effectExtent l="0" t="0" r="0" b="0"/>
                  <wp:wrapNone/>
                  <wp:docPr id="524" name="AutoShape_773_SpCnt_30"/>
                  <wp:cNvGraphicFramePr/>
                  <a:graphic xmlns:a="http://schemas.openxmlformats.org/drawingml/2006/main">
                    <a:graphicData uri="http://schemas.openxmlformats.org/drawingml/2006/picture">
                      <pic:pic xmlns:pic="http://schemas.openxmlformats.org/drawingml/2006/picture">
                        <pic:nvPicPr>
                          <pic:cNvPr id="524" name="AutoShape_773_SpCnt_30"/>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57888" behindDoc="0" locked="0" layoutInCell="1" allowOverlap="1">
                  <wp:simplePos x="0" y="0"/>
                  <wp:positionH relativeFrom="column">
                    <wp:posOffset>0</wp:posOffset>
                  </wp:positionH>
                  <wp:positionV relativeFrom="paragraph">
                    <wp:posOffset>0</wp:posOffset>
                  </wp:positionV>
                  <wp:extent cx="303530" cy="768985"/>
                  <wp:effectExtent l="0" t="0" r="0" b="0"/>
                  <wp:wrapNone/>
                  <wp:docPr id="523" name="AutoShape_774_SpCnt_26"/>
                  <wp:cNvGraphicFramePr/>
                  <a:graphic xmlns:a="http://schemas.openxmlformats.org/drawingml/2006/main">
                    <a:graphicData uri="http://schemas.openxmlformats.org/drawingml/2006/picture">
                      <pic:pic xmlns:pic="http://schemas.openxmlformats.org/drawingml/2006/picture">
                        <pic:nvPicPr>
                          <pic:cNvPr id="523" name="AutoShape_774_SpCnt_26"/>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58912" behindDoc="0" locked="0" layoutInCell="1" allowOverlap="1">
                  <wp:simplePos x="0" y="0"/>
                  <wp:positionH relativeFrom="column">
                    <wp:posOffset>0</wp:posOffset>
                  </wp:positionH>
                  <wp:positionV relativeFrom="paragraph">
                    <wp:posOffset>0</wp:posOffset>
                  </wp:positionV>
                  <wp:extent cx="303530" cy="768985"/>
                  <wp:effectExtent l="0" t="0" r="0" b="0"/>
                  <wp:wrapNone/>
                  <wp:docPr id="522" name="AutoShape_773_SpCnt_31"/>
                  <wp:cNvGraphicFramePr/>
                  <a:graphic xmlns:a="http://schemas.openxmlformats.org/drawingml/2006/main">
                    <a:graphicData uri="http://schemas.openxmlformats.org/drawingml/2006/picture">
                      <pic:pic xmlns:pic="http://schemas.openxmlformats.org/drawingml/2006/picture">
                        <pic:nvPicPr>
                          <pic:cNvPr id="522" name="AutoShape_773_SpCnt_31"/>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59936" behindDoc="0" locked="0" layoutInCell="1" allowOverlap="1">
                  <wp:simplePos x="0" y="0"/>
                  <wp:positionH relativeFrom="column">
                    <wp:posOffset>0</wp:posOffset>
                  </wp:positionH>
                  <wp:positionV relativeFrom="paragraph">
                    <wp:posOffset>0</wp:posOffset>
                  </wp:positionV>
                  <wp:extent cx="303530" cy="768985"/>
                  <wp:effectExtent l="0" t="0" r="0" b="0"/>
                  <wp:wrapNone/>
                  <wp:docPr id="521" name="AutoShape_773_SpCnt_32"/>
                  <wp:cNvGraphicFramePr/>
                  <a:graphic xmlns:a="http://schemas.openxmlformats.org/drawingml/2006/main">
                    <a:graphicData uri="http://schemas.openxmlformats.org/drawingml/2006/picture">
                      <pic:pic xmlns:pic="http://schemas.openxmlformats.org/drawingml/2006/picture">
                        <pic:nvPicPr>
                          <pic:cNvPr id="521" name="AutoShape_773_SpCnt_32"/>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60960" behindDoc="0" locked="0" layoutInCell="1" allowOverlap="1">
                  <wp:simplePos x="0" y="0"/>
                  <wp:positionH relativeFrom="column">
                    <wp:posOffset>0</wp:posOffset>
                  </wp:positionH>
                  <wp:positionV relativeFrom="paragraph">
                    <wp:posOffset>0</wp:posOffset>
                  </wp:positionV>
                  <wp:extent cx="303530" cy="768985"/>
                  <wp:effectExtent l="0" t="0" r="0" b="0"/>
                  <wp:wrapNone/>
                  <wp:docPr id="520" name="AutoShape_774_SpCnt_27"/>
                  <wp:cNvGraphicFramePr/>
                  <a:graphic xmlns:a="http://schemas.openxmlformats.org/drawingml/2006/main">
                    <a:graphicData uri="http://schemas.openxmlformats.org/drawingml/2006/picture">
                      <pic:pic xmlns:pic="http://schemas.openxmlformats.org/drawingml/2006/picture">
                        <pic:nvPicPr>
                          <pic:cNvPr id="520" name="AutoShape_774_SpCnt_27"/>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61984" behindDoc="0" locked="0" layoutInCell="1" allowOverlap="1">
                  <wp:simplePos x="0" y="0"/>
                  <wp:positionH relativeFrom="column">
                    <wp:posOffset>0</wp:posOffset>
                  </wp:positionH>
                  <wp:positionV relativeFrom="paragraph">
                    <wp:posOffset>0</wp:posOffset>
                  </wp:positionV>
                  <wp:extent cx="303530" cy="768985"/>
                  <wp:effectExtent l="0" t="0" r="0" b="0"/>
                  <wp:wrapNone/>
                  <wp:docPr id="519" name="AutoShape_773_SpCnt_33"/>
                  <wp:cNvGraphicFramePr/>
                  <a:graphic xmlns:a="http://schemas.openxmlformats.org/drawingml/2006/main">
                    <a:graphicData uri="http://schemas.openxmlformats.org/drawingml/2006/picture">
                      <pic:pic xmlns:pic="http://schemas.openxmlformats.org/drawingml/2006/picture">
                        <pic:nvPicPr>
                          <pic:cNvPr id="519" name="AutoShape_773_SpCnt_33"/>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63008" behindDoc="0" locked="0" layoutInCell="1" allowOverlap="1">
                  <wp:simplePos x="0" y="0"/>
                  <wp:positionH relativeFrom="column">
                    <wp:posOffset>0</wp:posOffset>
                  </wp:positionH>
                  <wp:positionV relativeFrom="paragraph">
                    <wp:posOffset>0</wp:posOffset>
                  </wp:positionV>
                  <wp:extent cx="303530" cy="768985"/>
                  <wp:effectExtent l="0" t="0" r="0" b="0"/>
                  <wp:wrapNone/>
                  <wp:docPr id="518" name="AutoShape_774_SpCnt_28"/>
                  <wp:cNvGraphicFramePr/>
                  <a:graphic xmlns:a="http://schemas.openxmlformats.org/drawingml/2006/main">
                    <a:graphicData uri="http://schemas.openxmlformats.org/drawingml/2006/picture">
                      <pic:pic xmlns:pic="http://schemas.openxmlformats.org/drawingml/2006/picture">
                        <pic:nvPicPr>
                          <pic:cNvPr id="518" name="AutoShape_774_SpCnt_28"/>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64032" behindDoc="0" locked="0" layoutInCell="1" allowOverlap="1">
                  <wp:simplePos x="0" y="0"/>
                  <wp:positionH relativeFrom="column">
                    <wp:posOffset>0</wp:posOffset>
                  </wp:positionH>
                  <wp:positionV relativeFrom="paragraph">
                    <wp:posOffset>0</wp:posOffset>
                  </wp:positionV>
                  <wp:extent cx="303530" cy="768985"/>
                  <wp:effectExtent l="0" t="0" r="0" b="0"/>
                  <wp:wrapNone/>
                  <wp:docPr id="517" name="AutoShape_773_SpCnt_34"/>
                  <wp:cNvGraphicFramePr/>
                  <a:graphic xmlns:a="http://schemas.openxmlformats.org/drawingml/2006/main">
                    <a:graphicData uri="http://schemas.openxmlformats.org/drawingml/2006/picture">
                      <pic:pic xmlns:pic="http://schemas.openxmlformats.org/drawingml/2006/picture">
                        <pic:nvPicPr>
                          <pic:cNvPr id="517" name="AutoShape_773_SpCnt_34"/>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65056" behindDoc="0" locked="0" layoutInCell="1" allowOverlap="1">
                  <wp:simplePos x="0" y="0"/>
                  <wp:positionH relativeFrom="column">
                    <wp:posOffset>0</wp:posOffset>
                  </wp:positionH>
                  <wp:positionV relativeFrom="paragraph">
                    <wp:posOffset>0</wp:posOffset>
                  </wp:positionV>
                  <wp:extent cx="303530" cy="768985"/>
                  <wp:effectExtent l="0" t="0" r="0" b="0"/>
                  <wp:wrapNone/>
                  <wp:docPr id="516" name="AutoShape_773_SpCnt_35"/>
                  <wp:cNvGraphicFramePr/>
                  <a:graphic xmlns:a="http://schemas.openxmlformats.org/drawingml/2006/main">
                    <a:graphicData uri="http://schemas.openxmlformats.org/drawingml/2006/picture">
                      <pic:pic xmlns:pic="http://schemas.openxmlformats.org/drawingml/2006/picture">
                        <pic:nvPicPr>
                          <pic:cNvPr id="516" name="AutoShape_773_SpCnt_35"/>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66080" behindDoc="0" locked="0" layoutInCell="1" allowOverlap="1">
                  <wp:simplePos x="0" y="0"/>
                  <wp:positionH relativeFrom="column">
                    <wp:posOffset>0</wp:posOffset>
                  </wp:positionH>
                  <wp:positionV relativeFrom="paragraph">
                    <wp:posOffset>0</wp:posOffset>
                  </wp:positionV>
                  <wp:extent cx="303530" cy="768985"/>
                  <wp:effectExtent l="0" t="0" r="0" b="0"/>
                  <wp:wrapNone/>
                  <wp:docPr id="515" name="AutoShape_773_SpCnt_36"/>
                  <wp:cNvGraphicFramePr/>
                  <a:graphic xmlns:a="http://schemas.openxmlformats.org/drawingml/2006/main">
                    <a:graphicData uri="http://schemas.openxmlformats.org/drawingml/2006/picture">
                      <pic:pic xmlns:pic="http://schemas.openxmlformats.org/drawingml/2006/picture">
                        <pic:nvPicPr>
                          <pic:cNvPr id="515" name="AutoShape_773_SpCnt_36"/>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67104" behindDoc="0" locked="0" layoutInCell="1" allowOverlap="1">
                  <wp:simplePos x="0" y="0"/>
                  <wp:positionH relativeFrom="column">
                    <wp:posOffset>0</wp:posOffset>
                  </wp:positionH>
                  <wp:positionV relativeFrom="paragraph">
                    <wp:posOffset>0</wp:posOffset>
                  </wp:positionV>
                  <wp:extent cx="303530" cy="768985"/>
                  <wp:effectExtent l="0" t="0" r="0" b="0"/>
                  <wp:wrapNone/>
                  <wp:docPr id="514" name="AutoShape_774_SpCnt_29"/>
                  <wp:cNvGraphicFramePr/>
                  <a:graphic xmlns:a="http://schemas.openxmlformats.org/drawingml/2006/main">
                    <a:graphicData uri="http://schemas.openxmlformats.org/drawingml/2006/picture">
                      <pic:pic xmlns:pic="http://schemas.openxmlformats.org/drawingml/2006/picture">
                        <pic:nvPicPr>
                          <pic:cNvPr id="514" name="AutoShape_774_SpCnt_29"/>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68128" behindDoc="0" locked="0" layoutInCell="1" allowOverlap="1">
                  <wp:simplePos x="0" y="0"/>
                  <wp:positionH relativeFrom="column">
                    <wp:posOffset>0</wp:posOffset>
                  </wp:positionH>
                  <wp:positionV relativeFrom="paragraph">
                    <wp:posOffset>0</wp:posOffset>
                  </wp:positionV>
                  <wp:extent cx="303530" cy="768985"/>
                  <wp:effectExtent l="0" t="0" r="0" b="0"/>
                  <wp:wrapNone/>
                  <wp:docPr id="513" name="AutoShape_773_SpCnt_37"/>
                  <wp:cNvGraphicFramePr/>
                  <a:graphic xmlns:a="http://schemas.openxmlformats.org/drawingml/2006/main">
                    <a:graphicData uri="http://schemas.openxmlformats.org/drawingml/2006/picture">
                      <pic:pic xmlns:pic="http://schemas.openxmlformats.org/drawingml/2006/picture">
                        <pic:nvPicPr>
                          <pic:cNvPr id="513" name="AutoShape_773_SpCnt_37"/>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69152" behindDoc="0" locked="0" layoutInCell="1" allowOverlap="1">
                  <wp:simplePos x="0" y="0"/>
                  <wp:positionH relativeFrom="column">
                    <wp:posOffset>0</wp:posOffset>
                  </wp:positionH>
                  <wp:positionV relativeFrom="paragraph">
                    <wp:posOffset>0</wp:posOffset>
                  </wp:positionV>
                  <wp:extent cx="303530" cy="768985"/>
                  <wp:effectExtent l="0" t="0" r="0" b="0"/>
                  <wp:wrapNone/>
                  <wp:docPr id="512" name="AutoShape_774_SpCnt_30"/>
                  <wp:cNvGraphicFramePr/>
                  <a:graphic xmlns:a="http://schemas.openxmlformats.org/drawingml/2006/main">
                    <a:graphicData uri="http://schemas.openxmlformats.org/drawingml/2006/picture">
                      <pic:pic xmlns:pic="http://schemas.openxmlformats.org/drawingml/2006/picture">
                        <pic:nvPicPr>
                          <pic:cNvPr id="512" name="AutoShape_774_SpCnt_30"/>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70176" behindDoc="0" locked="0" layoutInCell="1" allowOverlap="1">
                  <wp:simplePos x="0" y="0"/>
                  <wp:positionH relativeFrom="column">
                    <wp:posOffset>0</wp:posOffset>
                  </wp:positionH>
                  <wp:positionV relativeFrom="paragraph">
                    <wp:posOffset>0</wp:posOffset>
                  </wp:positionV>
                  <wp:extent cx="303530" cy="768985"/>
                  <wp:effectExtent l="0" t="0" r="0" b="0"/>
                  <wp:wrapNone/>
                  <wp:docPr id="511" name="AutoShape_774_SpCnt_31"/>
                  <wp:cNvGraphicFramePr/>
                  <a:graphic xmlns:a="http://schemas.openxmlformats.org/drawingml/2006/main">
                    <a:graphicData uri="http://schemas.openxmlformats.org/drawingml/2006/picture">
                      <pic:pic xmlns:pic="http://schemas.openxmlformats.org/drawingml/2006/picture">
                        <pic:nvPicPr>
                          <pic:cNvPr id="511" name="AutoShape_774_SpCnt_31"/>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71200" behindDoc="0" locked="0" layoutInCell="1" allowOverlap="1">
                  <wp:simplePos x="0" y="0"/>
                  <wp:positionH relativeFrom="column">
                    <wp:posOffset>0</wp:posOffset>
                  </wp:positionH>
                  <wp:positionV relativeFrom="paragraph">
                    <wp:posOffset>0</wp:posOffset>
                  </wp:positionV>
                  <wp:extent cx="303530" cy="768985"/>
                  <wp:effectExtent l="0" t="0" r="0" b="0"/>
                  <wp:wrapNone/>
                  <wp:docPr id="510" name="AutoShape_774_SpCnt_32"/>
                  <wp:cNvGraphicFramePr/>
                  <a:graphic xmlns:a="http://schemas.openxmlformats.org/drawingml/2006/main">
                    <a:graphicData uri="http://schemas.openxmlformats.org/drawingml/2006/picture">
                      <pic:pic xmlns:pic="http://schemas.openxmlformats.org/drawingml/2006/picture">
                        <pic:nvPicPr>
                          <pic:cNvPr id="510" name="AutoShape_774_SpCnt_32"/>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72224" behindDoc="0" locked="0" layoutInCell="1" allowOverlap="1">
                  <wp:simplePos x="0" y="0"/>
                  <wp:positionH relativeFrom="column">
                    <wp:posOffset>0</wp:posOffset>
                  </wp:positionH>
                  <wp:positionV relativeFrom="paragraph">
                    <wp:posOffset>0</wp:posOffset>
                  </wp:positionV>
                  <wp:extent cx="303530" cy="768985"/>
                  <wp:effectExtent l="0" t="0" r="0" b="0"/>
                  <wp:wrapNone/>
                  <wp:docPr id="509" name="AutoShape_774_SpCnt_33"/>
                  <wp:cNvGraphicFramePr/>
                  <a:graphic xmlns:a="http://schemas.openxmlformats.org/drawingml/2006/main">
                    <a:graphicData uri="http://schemas.openxmlformats.org/drawingml/2006/picture">
                      <pic:pic xmlns:pic="http://schemas.openxmlformats.org/drawingml/2006/picture">
                        <pic:nvPicPr>
                          <pic:cNvPr id="509" name="AutoShape_774_SpCnt_33"/>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73248" behindDoc="0" locked="0" layoutInCell="1" allowOverlap="1">
                  <wp:simplePos x="0" y="0"/>
                  <wp:positionH relativeFrom="column">
                    <wp:posOffset>0</wp:posOffset>
                  </wp:positionH>
                  <wp:positionV relativeFrom="paragraph">
                    <wp:posOffset>0</wp:posOffset>
                  </wp:positionV>
                  <wp:extent cx="303530" cy="768985"/>
                  <wp:effectExtent l="0" t="0" r="0" b="0"/>
                  <wp:wrapNone/>
                  <wp:docPr id="508" name="AutoShape_773_SpCnt_38"/>
                  <wp:cNvGraphicFramePr/>
                  <a:graphic xmlns:a="http://schemas.openxmlformats.org/drawingml/2006/main">
                    <a:graphicData uri="http://schemas.openxmlformats.org/drawingml/2006/picture">
                      <pic:pic xmlns:pic="http://schemas.openxmlformats.org/drawingml/2006/picture">
                        <pic:nvPicPr>
                          <pic:cNvPr id="508" name="AutoShape_773_SpCnt_38"/>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74272" behindDoc="0" locked="0" layoutInCell="1" allowOverlap="1">
                  <wp:simplePos x="0" y="0"/>
                  <wp:positionH relativeFrom="column">
                    <wp:posOffset>0</wp:posOffset>
                  </wp:positionH>
                  <wp:positionV relativeFrom="paragraph">
                    <wp:posOffset>0</wp:posOffset>
                  </wp:positionV>
                  <wp:extent cx="303530" cy="768985"/>
                  <wp:effectExtent l="0" t="0" r="0" b="0"/>
                  <wp:wrapNone/>
                  <wp:docPr id="507" name="AutoShape_773_SpCnt_39"/>
                  <wp:cNvGraphicFramePr/>
                  <a:graphic xmlns:a="http://schemas.openxmlformats.org/drawingml/2006/main">
                    <a:graphicData uri="http://schemas.openxmlformats.org/drawingml/2006/picture">
                      <pic:pic xmlns:pic="http://schemas.openxmlformats.org/drawingml/2006/picture">
                        <pic:nvPicPr>
                          <pic:cNvPr id="507" name="AutoShape_773_SpCnt_39"/>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75296" behindDoc="0" locked="0" layoutInCell="1" allowOverlap="1">
                  <wp:simplePos x="0" y="0"/>
                  <wp:positionH relativeFrom="column">
                    <wp:posOffset>0</wp:posOffset>
                  </wp:positionH>
                  <wp:positionV relativeFrom="paragraph">
                    <wp:posOffset>0</wp:posOffset>
                  </wp:positionV>
                  <wp:extent cx="303530" cy="768985"/>
                  <wp:effectExtent l="0" t="0" r="0" b="0"/>
                  <wp:wrapNone/>
                  <wp:docPr id="506" name="AutoShape_774_SpCnt_34"/>
                  <wp:cNvGraphicFramePr/>
                  <a:graphic xmlns:a="http://schemas.openxmlformats.org/drawingml/2006/main">
                    <a:graphicData uri="http://schemas.openxmlformats.org/drawingml/2006/picture">
                      <pic:pic xmlns:pic="http://schemas.openxmlformats.org/drawingml/2006/picture">
                        <pic:nvPicPr>
                          <pic:cNvPr id="506" name="AutoShape_774_SpCnt_34"/>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76320" behindDoc="0" locked="0" layoutInCell="1" allowOverlap="1">
                  <wp:simplePos x="0" y="0"/>
                  <wp:positionH relativeFrom="column">
                    <wp:posOffset>0</wp:posOffset>
                  </wp:positionH>
                  <wp:positionV relativeFrom="paragraph">
                    <wp:posOffset>0</wp:posOffset>
                  </wp:positionV>
                  <wp:extent cx="303530" cy="768985"/>
                  <wp:effectExtent l="0" t="0" r="0" b="0"/>
                  <wp:wrapNone/>
                  <wp:docPr id="505" name="AutoShape_773_SpCnt_40"/>
                  <wp:cNvGraphicFramePr/>
                  <a:graphic xmlns:a="http://schemas.openxmlformats.org/drawingml/2006/main">
                    <a:graphicData uri="http://schemas.openxmlformats.org/drawingml/2006/picture">
                      <pic:pic xmlns:pic="http://schemas.openxmlformats.org/drawingml/2006/picture">
                        <pic:nvPicPr>
                          <pic:cNvPr id="505" name="AutoShape_773_SpCnt_40"/>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77344" behindDoc="0" locked="0" layoutInCell="1" allowOverlap="1">
                  <wp:simplePos x="0" y="0"/>
                  <wp:positionH relativeFrom="column">
                    <wp:posOffset>0</wp:posOffset>
                  </wp:positionH>
                  <wp:positionV relativeFrom="paragraph">
                    <wp:posOffset>0</wp:posOffset>
                  </wp:positionV>
                  <wp:extent cx="303530" cy="768985"/>
                  <wp:effectExtent l="0" t="0" r="0" b="0"/>
                  <wp:wrapNone/>
                  <wp:docPr id="504" name="AutoShape_773_SpCnt_41"/>
                  <wp:cNvGraphicFramePr/>
                  <a:graphic xmlns:a="http://schemas.openxmlformats.org/drawingml/2006/main">
                    <a:graphicData uri="http://schemas.openxmlformats.org/drawingml/2006/picture">
                      <pic:pic xmlns:pic="http://schemas.openxmlformats.org/drawingml/2006/picture">
                        <pic:nvPicPr>
                          <pic:cNvPr id="504" name="AutoShape_773_SpCnt_41"/>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78368" behindDoc="0" locked="0" layoutInCell="1" allowOverlap="1">
                  <wp:simplePos x="0" y="0"/>
                  <wp:positionH relativeFrom="column">
                    <wp:posOffset>0</wp:posOffset>
                  </wp:positionH>
                  <wp:positionV relativeFrom="paragraph">
                    <wp:posOffset>0</wp:posOffset>
                  </wp:positionV>
                  <wp:extent cx="303530" cy="768985"/>
                  <wp:effectExtent l="0" t="0" r="0" b="0"/>
                  <wp:wrapNone/>
                  <wp:docPr id="503" name="AutoShape_773_SpCnt_42"/>
                  <wp:cNvGraphicFramePr/>
                  <a:graphic xmlns:a="http://schemas.openxmlformats.org/drawingml/2006/main">
                    <a:graphicData uri="http://schemas.openxmlformats.org/drawingml/2006/picture">
                      <pic:pic xmlns:pic="http://schemas.openxmlformats.org/drawingml/2006/picture">
                        <pic:nvPicPr>
                          <pic:cNvPr id="503" name="AutoShape_773_SpCnt_42"/>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79392" behindDoc="0" locked="0" layoutInCell="1" allowOverlap="1">
                  <wp:simplePos x="0" y="0"/>
                  <wp:positionH relativeFrom="column">
                    <wp:posOffset>0</wp:posOffset>
                  </wp:positionH>
                  <wp:positionV relativeFrom="paragraph">
                    <wp:posOffset>0</wp:posOffset>
                  </wp:positionV>
                  <wp:extent cx="303530" cy="768985"/>
                  <wp:effectExtent l="0" t="0" r="0" b="0"/>
                  <wp:wrapNone/>
                  <wp:docPr id="502" name="AutoShape_774_SpCnt_35"/>
                  <wp:cNvGraphicFramePr/>
                  <a:graphic xmlns:a="http://schemas.openxmlformats.org/drawingml/2006/main">
                    <a:graphicData uri="http://schemas.openxmlformats.org/drawingml/2006/picture">
                      <pic:pic xmlns:pic="http://schemas.openxmlformats.org/drawingml/2006/picture">
                        <pic:nvPicPr>
                          <pic:cNvPr id="502" name="AutoShape_774_SpCnt_35"/>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80416" behindDoc="0" locked="0" layoutInCell="1" allowOverlap="1">
                  <wp:simplePos x="0" y="0"/>
                  <wp:positionH relativeFrom="column">
                    <wp:posOffset>0</wp:posOffset>
                  </wp:positionH>
                  <wp:positionV relativeFrom="paragraph">
                    <wp:posOffset>0</wp:posOffset>
                  </wp:positionV>
                  <wp:extent cx="303530" cy="768985"/>
                  <wp:effectExtent l="0" t="0" r="0" b="0"/>
                  <wp:wrapNone/>
                  <wp:docPr id="610" name="AutoShape_773_SpCnt_43"/>
                  <wp:cNvGraphicFramePr/>
                  <a:graphic xmlns:a="http://schemas.openxmlformats.org/drawingml/2006/main">
                    <a:graphicData uri="http://schemas.openxmlformats.org/drawingml/2006/picture">
                      <pic:pic xmlns:pic="http://schemas.openxmlformats.org/drawingml/2006/picture">
                        <pic:nvPicPr>
                          <pic:cNvPr id="610" name="AutoShape_773_SpCnt_43"/>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81440" behindDoc="0" locked="0" layoutInCell="1" allowOverlap="1">
                  <wp:simplePos x="0" y="0"/>
                  <wp:positionH relativeFrom="column">
                    <wp:posOffset>0</wp:posOffset>
                  </wp:positionH>
                  <wp:positionV relativeFrom="paragraph">
                    <wp:posOffset>0</wp:posOffset>
                  </wp:positionV>
                  <wp:extent cx="303530" cy="768985"/>
                  <wp:effectExtent l="0" t="0" r="0" b="0"/>
                  <wp:wrapNone/>
                  <wp:docPr id="609" name="AutoShape_774_SpCnt_36"/>
                  <wp:cNvGraphicFramePr/>
                  <a:graphic xmlns:a="http://schemas.openxmlformats.org/drawingml/2006/main">
                    <a:graphicData uri="http://schemas.openxmlformats.org/drawingml/2006/picture">
                      <pic:pic xmlns:pic="http://schemas.openxmlformats.org/drawingml/2006/picture">
                        <pic:nvPicPr>
                          <pic:cNvPr id="609" name="AutoShape_774_SpCnt_36"/>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82464" behindDoc="0" locked="0" layoutInCell="1" allowOverlap="1">
                  <wp:simplePos x="0" y="0"/>
                  <wp:positionH relativeFrom="column">
                    <wp:posOffset>0</wp:posOffset>
                  </wp:positionH>
                  <wp:positionV relativeFrom="paragraph">
                    <wp:posOffset>0</wp:posOffset>
                  </wp:positionV>
                  <wp:extent cx="303530" cy="768985"/>
                  <wp:effectExtent l="0" t="0" r="0" b="0"/>
                  <wp:wrapNone/>
                  <wp:docPr id="608" name="AutoShape_774_SpCnt_37"/>
                  <wp:cNvGraphicFramePr/>
                  <a:graphic xmlns:a="http://schemas.openxmlformats.org/drawingml/2006/main">
                    <a:graphicData uri="http://schemas.openxmlformats.org/drawingml/2006/picture">
                      <pic:pic xmlns:pic="http://schemas.openxmlformats.org/drawingml/2006/picture">
                        <pic:nvPicPr>
                          <pic:cNvPr id="608" name="AutoShape_774_SpCnt_37"/>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83488" behindDoc="0" locked="0" layoutInCell="1" allowOverlap="1">
                  <wp:simplePos x="0" y="0"/>
                  <wp:positionH relativeFrom="column">
                    <wp:posOffset>0</wp:posOffset>
                  </wp:positionH>
                  <wp:positionV relativeFrom="paragraph">
                    <wp:posOffset>0</wp:posOffset>
                  </wp:positionV>
                  <wp:extent cx="303530" cy="768985"/>
                  <wp:effectExtent l="0" t="0" r="0" b="0"/>
                  <wp:wrapNone/>
                  <wp:docPr id="607" name="AutoShape_773_SpCnt_44"/>
                  <wp:cNvGraphicFramePr/>
                  <a:graphic xmlns:a="http://schemas.openxmlformats.org/drawingml/2006/main">
                    <a:graphicData uri="http://schemas.openxmlformats.org/drawingml/2006/picture">
                      <pic:pic xmlns:pic="http://schemas.openxmlformats.org/drawingml/2006/picture">
                        <pic:nvPicPr>
                          <pic:cNvPr id="607" name="AutoShape_773_SpCnt_44"/>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84512" behindDoc="0" locked="0" layoutInCell="1" allowOverlap="1">
                  <wp:simplePos x="0" y="0"/>
                  <wp:positionH relativeFrom="column">
                    <wp:posOffset>0</wp:posOffset>
                  </wp:positionH>
                  <wp:positionV relativeFrom="paragraph">
                    <wp:posOffset>0</wp:posOffset>
                  </wp:positionV>
                  <wp:extent cx="303530" cy="768985"/>
                  <wp:effectExtent l="0" t="0" r="0" b="0"/>
                  <wp:wrapNone/>
                  <wp:docPr id="606" name="AutoShape_774_SpCnt_38"/>
                  <wp:cNvGraphicFramePr/>
                  <a:graphic xmlns:a="http://schemas.openxmlformats.org/drawingml/2006/main">
                    <a:graphicData uri="http://schemas.openxmlformats.org/drawingml/2006/picture">
                      <pic:pic xmlns:pic="http://schemas.openxmlformats.org/drawingml/2006/picture">
                        <pic:nvPicPr>
                          <pic:cNvPr id="606" name="AutoShape_774_SpCnt_38"/>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85536" behindDoc="0" locked="0" layoutInCell="1" allowOverlap="1">
                  <wp:simplePos x="0" y="0"/>
                  <wp:positionH relativeFrom="column">
                    <wp:posOffset>0</wp:posOffset>
                  </wp:positionH>
                  <wp:positionV relativeFrom="paragraph">
                    <wp:posOffset>0</wp:posOffset>
                  </wp:positionV>
                  <wp:extent cx="303530" cy="768985"/>
                  <wp:effectExtent l="0" t="0" r="0" b="0"/>
                  <wp:wrapNone/>
                  <wp:docPr id="605" name="AutoShape_773_SpCnt_45"/>
                  <wp:cNvGraphicFramePr/>
                  <a:graphic xmlns:a="http://schemas.openxmlformats.org/drawingml/2006/main">
                    <a:graphicData uri="http://schemas.openxmlformats.org/drawingml/2006/picture">
                      <pic:pic xmlns:pic="http://schemas.openxmlformats.org/drawingml/2006/picture">
                        <pic:nvPicPr>
                          <pic:cNvPr id="605" name="AutoShape_773_SpCnt_45"/>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86560" behindDoc="0" locked="0" layoutInCell="1" allowOverlap="1">
                  <wp:simplePos x="0" y="0"/>
                  <wp:positionH relativeFrom="column">
                    <wp:posOffset>0</wp:posOffset>
                  </wp:positionH>
                  <wp:positionV relativeFrom="paragraph">
                    <wp:posOffset>0</wp:posOffset>
                  </wp:positionV>
                  <wp:extent cx="303530" cy="768985"/>
                  <wp:effectExtent l="0" t="0" r="0" b="0"/>
                  <wp:wrapNone/>
                  <wp:docPr id="604" name="AutoShape_774_SpCnt_39"/>
                  <wp:cNvGraphicFramePr/>
                  <a:graphic xmlns:a="http://schemas.openxmlformats.org/drawingml/2006/main">
                    <a:graphicData uri="http://schemas.openxmlformats.org/drawingml/2006/picture">
                      <pic:pic xmlns:pic="http://schemas.openxmlformats.org/drawingml/2006/picture">
                        <pic:nvPicPr>
                          <pic:cNvPr id="604" name="AutoShape_774_SpCnt_39"/>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87584" behindDoc="0" locked="0" layoutInCell="1" allowOverlap="1">
                  <wp:simplePos x="0" y="0"/>
                  <wp:positionH relativeFrom="column">
                    <wp:posOffset>0</wp:posOffset>
                  </wp:positionH>
                  <wp:positionV relativeFrom="paragraph">
                    <wp:posOffset>0</wp:posOffset>
                  </wp:positionV>
                  <wp:extent cx="303530" cy="768985"/>
                  <wp:effectExtent l="0" t="0" r="0" b="0"/>
                  <wp:wrapNone/>
                  <wp:docPr id="611" name="AutoShape_773_SpCnt_46"/>
                  <wp:cNvGraphicFramePr/>
                  <a:graphic xmlns:a="http://schemas.openxmlformats.org/drawingml/2006/main">
                    <a:graphicData uri="http://schemas.openxmlformats.org/drawingml/2006/picture">
                      <pic:pic xmlns:pic="http://schemas.openxmlformats.org/drawingml/2006/picture">
                        <pic:nvPicPr>
                          <pic:cNvPr id="611" name="AutoShape_773_SpCnt_46"/>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88608" behindDoc="0" locked="0" layoutInCell="1" allowOverlap="1">
                  <wp:simplePos x="0" y="0"/>
                  <wp:positionH relativeFrom="column">
                    <wp:posOffset>0</wp:posOffset>
                  </wp:positionH>
                  <wp:positionV relativeFrom="paragraph">
                    <wp:posOffset>0</wp:posOffset>
                  </wp:positionV>
                  <wp:extent cx="303530" cy="768985"/>
                  <wp:effectExtent l="0" t="0" r="0" b="0"/>
                  <wp:wrapNone/>
                  <wp:docPr id="612" name="AutoShape_774_SpCnt_40"/>
                  <wp:cNvGraphicFramePr/>
                  <a:graphic xmlns:a="http://schemas.openxmlformats.org/drawingml/2006/main">
                    <a:graphicData uri="http://schemas.openxmlformats.org/drawingml/2006/picture">
                      <pic:pic xmlns:pic="http://schemas.openxmlformats.org/drawingml/2006/picture">
                        <pic:nvPicPr>
                          <pic:cNvPr id="612" name="AutoShape_774_SpCnt_40"/>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89632" behindDoc="0" locked="0" layoutInCell="1" allowOverlap="1">
                  <wp:simplePos x="0" y="0"/>
                  <wp:positionH relativeFrom="column">
                    <wp:posOffset>0</wp:posOffset>
                  </wp:positionH>
                  <wp:positionV relativeFrom="paragraph">
                    <wp:posOffset>0</wp:posOffset>
                  </wp:positionV>
                  <wp:extent cx="303530" cy="768985"/>
                  <wp:effectExtent l="0" t="0" r="0" b="0"/>
                  <wp:wrapNone/>
                  <wp:docPr id="613" name="AutoShape_773_SpCnt_47"/>
                  <wp:cNvGraphicFramePr/>
                  <a:graphic xmlns:a="http://schemas.openxmlformats.org/drawingml/2006/main">
                    <a:graphicData uri="http://schemas.openxmlformats.org/drawingml/2006/picture">
                      <pic:pic xmlns:pic="http://schemas.openxmlformats.org/drawingml/2006/picture">
                        <pic:nvPicPr>
                          <pic:cNvPr id="613" name="AutoShape_773_SpCnt_47"/>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90656" behindDoc="0" locked="0" layoutInCell="1" allowOverlap="1">
                  <wp:simplePos x="0" y="0"/>
                  <wp:positionH relativeFrom="column">
                    <wp:posOffset>0</wp:posOffset>
                  </wp:positionH>
                  <wp:positionV relativeFrom="paragraph">
                    <wp:posOffset>0</wp:posOffset>
                  </wp:positionV>
                  <wp:extent cx="303530" cy="768985"/>
                  <wp:effectExtent l="0" t="0" r="0" b="0"/>
                  <wp:wrapNone/>
                  <wp:docPr id="614" name="AutoShape_774_SpCnt_41"/>
                  <wp:cNvGraphicFramePr/>
                  <a:graphic xmlns:a="http://schemas.openxmlformats.org/drawingml/2006/main">
                    <a:graphicData uri="http://schemas.openxmlformats.org/drawingml/2006/picture">
                      <pic:pic xmlns:pic="http://schemas.openxmlformats.org/drawingml/2006/picture">
                        <pic:nvPicPr>
                          <pic:cNvPr id="614" name="AutoShape_774_SpCnt_41"/>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91680" behindDoc="0" locked="0" layoutInCell="1" allowOverlap="1">
                  <wp:simplePos x="0" y="0"/>
                  <wp:positionH relativeFrom="column">
                    <wp:posOffset>0</wp:posOffset>
                  </wp:positionH>
                  <wp:positionV relativeFrom="paragraph">
                    <wp:posOffset>0</wp:posOffset>
                  </wp:positionV>
                  <wp:extent cx="303530" cy="768985"/>
                  <wp:effectExtent l="0" t="0" r="0" b="0"/>
                  <wp:wrapNone/>
                  <wp:docPr id="615" name="AutoShape_773_SpCnt_48"/>
                  <wp:cNvGraphicFramePr/>
                  <a:graphic xmlns:a="http://schemas.openxmlformats.org/drawingml/2006/main">
                    <a:graphicData uri="http://schemas.openxmlformats.org/drawingml/2006/picture">
                      <pic:pic xmlns:pic="http://schemas.openxmlformats.org/drawingml/2006/picture">
                        <pic:nvPicPr>
                          <pic:cNvPr id="615" name="AutoShape_773_SpCnt_48"/>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92704" behindDoc="0" locked="0" layoutInCell="1" allowOverlap="1">
                  <wp:simplePos x="0" y="0"/>
                  <wp:positionH relativeFrom="column">
                    <wp:posOffset>0</wp:posOffset>
                  </wp:positionH>
                  <wp:positionV relativeFrom="paragraph">
                    <wp:posOffset>0</wp:posOffset>
                  </wp:positionV>
                  <wp:extent cx="303530" cy="768985"/>
                  <wp:effectExtent l="0" t="0" r="0" b="0"/>
                  <wp:wrapNone/>
                  <wp:docPr id="616" name="AutoShape_774_SpCnt_42"/>
                  <wp:cNvGraphicFramePr/>
                  <a:graphic xmlns:a="http://schemas.openxmlformats.org/drawingml/2006/main">
                    <a:graphicData uri="http://schemas.openxmlformats.org/drawingml/2006/picture">
                      <pic:pic xmlns:pic="http://schemas.openxmlformats.org/drawingml/2006/picture">
                        <pic:nvPicPr>
                          <pic:cNvPr id="616" name="AutoShape_774_SpCnt_42"/>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93728" behindDoc="0" locked="0" layoutInCell="1" allowOverlap="1">
                  <wp:simplePos x="0" y="0"/>
                  <wp:positionH relativeFrom="column">
                    <wp:posOffset>0</wp:posOffset>
                  </wp:positionH>
                  <wp:positionV relativeFrom="paragraph">
                    <wp:posOffset>0</wp:posOffset>
                  </wp:positionV>
                  <wp:extent cx="303530" cy="768985"/>
                  <wp:effectExtent l="0" t="0" r="0" b="0"/>
                  <wp:wrapNone/>
                  <wp:docPr id="617" name="AutoShape_774_SpCnt_43"/>
                  <wp:cNvGraphicFramePr/>
                  <a:graphic xmlns:a="http://schemas.openxmlformats.org/drawingml/2006/main">
                    <a:graphicData uri="http://schemas.openxmlformats.org/drawingml/2006/picture">
                      <pic:pic xmlns:pic="http://schemas.openxmlformats.org/drawingml/2006/picture">
                        <pic:nvPicPr>
                          <pic:cNvPr id="617" name="AutoShape_774_SpCnt_43"/>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94752" behindDoc="0" locked="0" layoutInCell="1" allowOverlap="1">
                  <wp:simplePos x="0" y="0"/>
                  <wp:positionH relativeFrom="column">
                    <wp:posOffset>0</wp:posOffset>
                  </wp:positionH>
                  <wp:positionV relativeFrom="paragraph">
                    <wp:posOffset>0</wp:posOffset>
                  </wp:positionV>
                  <wp:extent cx="303530" cy="768985"/>
                  <wp:effectExtent l="0" t="0" r="0" b="0"/>
                  <wp:wrapNone/>
                  <wp:docPr id="618" name="AutoShape_773_SpCnt_49"/>
                  <wp:cNvGraphicFramePr/>
                  <a:graphic xmlns:a="http://schemas.openxmlformats.org/drawingml/2006/main">
                    <a:graphicData uri="http://schemas.openxmlformats.org/drawingml/2006/picture">
                      <pic:pic xmlns:pic="http://schemas.openxmlformats.org/drawingml/2006/picture">
                        <pic:nvPicPr>
                          <pic:cNvPr id="618" name="AutoShape_773_SpCnt_49"/>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95776" behindDoc="0" locked="0" layoutInCell="1" allowOverlap="1">
                  <wp:simplePos x="0" y="0"/>
                  <wp:positionH relativeFrom="column">
                    <wp:posOffset>0</wp:posOffset>
                  </wp:positionH>
                  <wp:positionV relativeFrom="paragraph">
                    <wp:posOffset>0</wp:posOffset>
                  </wp:positionV>
                  <wp:extent cx="303530" cy="768985"/>
                  <wp:effectExtent l="0" t="0" r="0" b="0"/>
                  <wp:wrapNone/>
                  <wp:docPr id="619" name="AutoShape_773_SpCnt_50"/>
                  <wp:cNvGraphicFramePr/>
                  <a:graphic xmlns:a="http://schemas.openxmlformats.org/drawingml/2006/main">
                    <a:graphicData uri="http://schemas.openxmlformats.org/drawingml/2006/picture">
                      <pic:pic xmlns:pic="http://schemas.openxmlformats.org/drawingml/2006/picture">
                        <pic:nvPicPr>
                          <pic:cNvPr id="619" name="AutoShape_773_SpCnt_50"/>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96800" behindDoc="0" locked="0" layoutInCell="1" allowOverlap="1">
                  <wp:simplePos x="0" y="0"/>
                  <wp:positionH relativeFrom="column">
                    <wp:posOffset>0</wp:posOffset>
                  </wp:positionH>
                  <wp:positionV relativeFrom="paragraph">
                    <wp:posOffset>0</wp:posOffset>
                  </wp:positionV>
                  <wp:extent cx="303530" cy="768985"/>
                  <wp:effectExtent l="0" t="0" r="0" b="0"/>
                  <wp:wrapNone/>
                  <wp:docPr id="620" name="AutoShape_773_SpCnt_51"/>
                  <wp:cNvGraphicFramePr/>
                  <a:graphic xmlns:a="http://schemas.openxmlformats.org/drawingml/2006/main">
                    <a:graphicData uri="http://schemas.openxmlformats.org/drawingml/2006/picture">
                      <pic:pic xmlns:pic="http://schemas.openxmlformats.org/drawingml/2006/picture">
                        <pic:nvPicPr>
                          <pic:cNvPr id="620" name="AutoShape_773_SpCnt_51"/>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97824" behindDoc="0" locked="0" layoutInCell="1" allowOverlap="1">
                  <wp:simplePos x="0" y="0"/>
                  <wp:positionH relativeFrom="column">
                    <wp:posOffset>0</wp:posOffset>
                  </wp:positionH>
                  <wp:positionV relativeFrom="paragraph">
                    <wp:posOffset>0</wp:posOffset>
                  </wp:positionV>
                  <wp:extent cx="303530" cy="768985"/>
                  <wp:effectExtent l="0" t="0" r="0" b="0"/>
                  <wp:wrapNone/>
                  <wp:docPr id="621" name="AutoShape_773_SpCnt_52"/>
                  <wp:cNvGraphicFramePr/>
                  <a:graphic xmlns:a="http://schemas.openxmlformats.org/drawingml/2006/main">
                    <a:graphicData uri="http://schemas.openxmlformats.org/drawingml/2006/picture">
                      <pic:pic xmlns:pic="http://schemas.openxmlformats.org/drawingml/2006/picture">
                        <pic:nvPicPr>
                          <pic:cNvPr id="621" name="AutoShape_773_SpCnt_52"/>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98848" behindDoc="0" locked="0" layoutInCell="1" allowOverlap="1">
                  <wp:simplePos x="0" y="0"/>
                  <wp:positionH relativeFrom="column">
                    <wp:posOffset>0</wp:posOffset>
                  </wp:positionH>
                  <wp:positionV relativeFrom="paragraph">
                    <wp:posOffset>0</wp:posOffset>
                  </wp:positionV>
                  <wp:extent cx="303530" cy="768985"/>
                  <wp:effectExtent l="0" t="0" r="0" b="0"/>
                  <wp:wrapNone/>
                  <wp:docPr id="622" name="AutoShape_774_SpCnt_44"/>
                  <wp:cNvGraphicFramePr/>
                  <a:graphic xmlns:a="http://schemas.openxmlformats.org/drawingml/2006/main">
                    <a:graphicData uri="http://schemas.openxmlformats.org/drawingml/2006/picture">
                      <pic:pic xmlns:pic="http://schemas.openxmlformats.org/drawingml/2006/picture">
                        <pic:nvPicPr>
                          <pic:cNvPr id="622" name="AutoShape_774_SpCnt_44"/>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599872" behindDoc="0" locked="0" layoutInCell="1" allowOverlap="1">
                  <wp:simplePos x="0" y="0"/>
                  <wp:positionH relativeFrom="column">
                    <wp:posOffset>0</wp:posOffset>
                  </wp:positionH>
                  <wp:positionV relativeFrom="paragraph">
                    <wp:posOffset>0</wp:posOffset>
                  </wp:positionV>
                  <wp:extent cx="303530" cy="768985"/>
                  <wp:effectExtent l="0" t="0" r="0" b="0"/>
                  <wp:wrapNone/>
                  <wp:docPr id="623" name="AutoShape_774_SpCnt_45"/>
                  <wp:cNvGraphicFramePr/>
                  <a:graphic xmlns:a="http://schemas.openxmlformats.org/drawingml/2006/main">
                    <a:graphicData uri="http://schemas.openxmlformats.org/drawingml/2006/picture">
                      <pic:pic xmlns:pic="http://schemas.openxmlformats.org/drawingml/2006/picture">
                        <pic:nvPicPr>
                          <pic:cNvPr id="623" name="AutoShape_774_SpCnt_45"/>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00896" behindDoc="0" locked="0" layoutInCell="1" allowOverlap="1">
                  <wp:simplePos x="0" y="0"/>
                  <wp:positionH relativeFrom="column">
                    <wp:posOffset>0</wp:posOffset>
                  </wp:positionH>
                  <wp:positionV relativeFrom="paragraph">
                    <wp:posOffset>0</wp:posOffset>
                  </wp:positionV>
                  <wp:extent cx="303530" cy="768985"/>
                  <wp:effectExtent l="0" t="0" r="0" b="0"/>
                  <wp:wrapNone/>
                  <wp:docPr id="624" name="AutoShape_773_SpCnt_53"/>
                  <wp:cNvGraphicFramePr/>
                  <a:graphic xmlns:a="http://schemas.openxmlformats.org/drawingml/2006/main">
                    <a:graphicData uri="http://schemas.openxmlformats.org/drawingml/2006/picture">
                      <pic:pic xmlns:pic="http://schemas.openxmlformats.org/drawingml/2006/picture">
                        <pic:nvPicPr>
                          <pic:cNvPr id="624" name="AutoShape_773_SpCnt_53"/>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01920" behindDoc="0" locked="0" layoutInCell="1" allowOverlap="1">
                  <wp:simplePos x="0" y="0"/>
                  <wp:positionH relativeFrom="column">
                    <wp:posOffset>0</wp:posOffset>
                  </wp:positionH>
                  <wp:positionV relativeFrom="paragraph">
                    <wp:posOffset>0</wp:posOffset>
                  </wp:positionV>
                  <wp:extent cx="303530" cy="768985"/>
                  <wp:effectExtent l="0" t="0" r="0" b="0"/>
                  <wp:wrapNone/>
                  <wp:docPr id="625" name="AutoShape_774_SpCnt_46"/>
                  <wp:cNvGraphicFramePr/>
                  <a:graphic xmlns:a="http://schemas.openxmlformats.org/drawingml/2006/main">
                    <a:graphicData uri="http://schemas.openxmlformats.org/drawingml/2006/picture">
                      <pic:pic xmlns:pic="http://schemas.openxmlformats.org/drawingml/2006/picture">
                        <pic:nvPicPr>
                          <pic:cNvPr id="625" name="AutoShape_774_SpCnt_46"/>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02944" behindDoc="0" locked="0" layoutInCell="1" allowOverlap="1">
                  <wp:simplePos x="0" y="0"/>
                  <wp:positionH relativeFrom="column">
                    <wp:posOffset>0</wp:posOffset>
                  </wp:positionH>
                  <wp:positionV relativeFrom="paragraph">
                    <wp:posOffset>0</wp:posOffset>
                  </wp:positionV>
                  <wp:extent cx="303530" cy="768985"/>
                  <wp:effectExtent l="0" t="0" r="0" b="0"/>
                  <wp:wrapNone/>
                  <wp:docPr id="626" name="AutoShape_773_SpCnt_54"/>
                  <wp:cNvGraphicFramePr/>
                  <a:graphic xmlns:a="http://schemas.openxmlformats.org/drawingml/2006/main">
                    <a:graphicData uri="http://schemas.openxmlformats.org/drawingml/2006/picture">
                      <pic:pic xmlns:pic="http://schemas.openxmlformats.org/drawingml/2006/picture">
                        <pic:nvPicPr>
                          <pic:cNvPr id="626" name="AutoShape_773_SpCnt_54"/>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03968" behindDoc="0" locked="0" layoutInCell="1" allowOverlap="1">
                  <wp:simplePos x="0" y="0"/>
                  <wp:positionH relativeFrom="column">
                    <wp:posOffset>0</wp:posOffset>
                  </wp:positionH>
                  <wp:positionV relativeFrom="paragraph">
                    <wp:posOffset>0</wp:posOffset>
                  </wp:positionV>
                  <wp:extent cx="303530" cy="768985"/>
                  <wp:effectExtent l="0" t="0" r="0" b="0"/>
                  <wp:wrapNone/>
                  <wp:docPr id="627" name="AutoShape_774_SpCnt_47"/>
                  <wp:cNvGraphicFramePr/>
                  <a:graphic xmlns:a="http://schemas.openxmlformats.org/drawingml/2006/main">
                    <a:graphicData uri="http://schemas.openxmlformats.org/drawingml/2006/picture">
                      <pic:pic xmlns:pic="http://schemas.openxmlformats.org/drawingml/2006/picture">
                        <pic:nvPicPr>
                          <pic:cNvPr id="627" name="AutoShape_774_SpCnt_47"/>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04992" behindDoc="0" locked="0" layoutInCell="1" allowOverlap="1">
                  <wp:simplePos x="0" y="0"/>
                  <wp:positionH relativeFrom="column">
                    <wp:posOffset>0</wp:posOffset>
                  </wp:positionH>
                  <wp:positionV relativeFrom="paragraph">
                    <wp:posOffset>0</wp:posOffset>
                  </wp:positionV>
                  <wp:extent cx="303530" cy="768985"/>
                  <wp:effectExtent l="0" t="0" r="0" b="0"/>
                  <wp:wrapNone/>
                  <wp:docPr id="628" name="AutoShape_773_SpCnt_55"/>
                  <wp:cNvGraphicFramePr/>
                  <a:graphic xmlns:a="http://schemas.openxmlformats.org/drawingml/2006/main">
                    <a:graphicData uri="http://schemas.openxmlformats.org/drawingml/2006/picture">
                      <pic:pic xmlns:pic="http://schemas.openxmlformats.org/drawingml/2006/picture">
                        <pic:nvPicPr>
                          <pic:cNvPr id="628" name="AutoShape_773_SpCnt_55"/>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06016" behindDoc="0" locked="0" layoutInCell="1" allowOverlap="1">
                  <wp:simplePos x="0" y="0"/>
                  <wp:positionH relativeFrom="column">
                    <wp:posOffset>0</wp:posOffset>
                  </wp:positionH>
                  <wp:positionV relativeFrom="paragraph">
                    <wp:posOffset>0</wp:posOffset>
                  </wp:positionV>
                  <wp:extent cx="303530" cy="768985"/>
                  <wp:effectExtent l="0" t="0" r="0" b="0"/>
                  <wp:wrapNone/>
                  <wp:docPr id="476" name="AutoShape_773_SpCnt_56"/>
                  <wp:cNvGraphicFramePr/>
                  <a:graphic xmlns:a="http://schemas.openxmlformats.org/drawingml/2006/main">
                    <a:graphicData uri="http://schemas.openxmlformats.org/drawingml/2006/picture">
                      <pic:pic xmlns:pic="http://schemas.openxmlformats.org/drawingml/2006/picture">
                        <pic:nvPicPr>
                          <pic:cNvPr id="476" name="AutoShape_773_SpCnt_56"/>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07040" behindDoc="0" locked="0" layoutInCell="1" allowOverlap="1">
                  <wp:simplePos x="0" y="0"/>
                  <wp:positionH relativeFrom="column">
                    <wp:posOffset>0</wp:posOffset>
                  </wp:positionH>
                  <wp:positionV relativeFrom="paragraph">
                    <wp:posOffset>0</wp:posOffset>
                  </wp:positionV>
                  <wp:extent cx="303530" cy="768985"/>
                  <wp:effectExtent l="0" t="0" r="0" b="0"/>
                  <wp:wrapNone/>
                  <wp:docPr id="475" name="AutoShape_774_SpCnt_48"/>
                  <wp:cNvGraphicFramePr/>
                  <a:graphic xmlns:a="http://schemas.openxmlformats.org/drawingml/2006/main">
                    <a:graphicData uri="http://schemas.openxmlformats.org/drawingml/2006/picture">
                      <pic:pic xmlns:pic="http://schemas.openxmlformats.org/drawingml/2006/picture">
                        <pic:nvPicPr>
                          <pic:cNvPr id="475" name="AutoShape_774_SpCnt_48"/>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08064" behindDoc="0" locked="0" layoutInCell="1" allowOverlap="1">
                  <wp:simplePos x="0" y="0"/>
                  <wp:positionH relativeFrom="column">
                    <wp:posOffset>0</wp:posOffset>
                  </wp:positionH>
                  <wp:positionV relativeFrom="paragraph">
                    <wp:posOffset>0</wp:posOffset>
                  </wp:positionV>
                  <wp:extent cx="303530" cy="768985"/>
                  <wp:effectExtent l="0" t="0" r="0" b="0"/>
                  <wp:wrapNone/>
                  <wp:docPr id="474" name="AutoShape_774_SpCnt_49"/>
                  <wp:cNvGraphicFramePr/>
                  <a:graphic xmlns:a="http://schemas.openxmlformats.org/drawingml/2006/main">
                    <a:graphicData uri="http://schemas.openxmlformats.org/drawingml/2006/picture">
                      <pic:pic xmlns:pic="http://schemas.openxmlformats.org/drawingml/2006/picture">
                        <pic:nvPicPr>
                          <pic:cNvPr id="474" name="AutoShape_774_SpCnt_49"/>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09088" behindDoc="0" locked="0" layoutInCell="1" allowOverlap="1">
                  <wp:simplePos x="0" y="0"/>
                  <wp:positionH relativeFrom="column">
                    <wp:posOffset>0</wp:posOffset>
                  </wp:positionH>
                  <wp:positionV relativeFrom="paragraph">
                    <wp:posOffset>0</wp:posOffset>
                  </wp:positionV>
                  <wp:extent cx="303530" cy="768985"/>
                  <wp:effectExtent l="0" t="0" r="0" b="0"/>
                  <wp:wrapNone/>
                  <wp:docPr id="473" name="AutoShape_773_SpCnt_57"/>
                  <wp:cNvGraphicFramePr/>
                  <a:graphic xmlns:a="http://schemas.openxmlformats.org/drawingml/2006/main">
                    <a:graphicData uri="http://schemas.openxmlformats.org/drawingml/2006/picture">
                      <pic:pic xmlns:pic="http://schemas.openxmlformats.org/drawingml/2006/picture">
                        <pic:nvPicPr>
                          <pic:cNvPr id="473" name="AutoShape_773_SpCnt_57"/>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10112" behindDoc="0" locked="0" layoutInCell="1" allowOverlap="1">
                  <wp:simplePos x="0" y="0"/>
                  <wp:positionH relativeFrom="column">
                    <wp:posOffset>0</wp:posOffset>
                  </wp:positionH>
                  <wp:positionV relativeFrom="paragraph">
                    <wp:posOffset>0</wp:posOffset>
                  </wp:positionV>
                  <wp:extent cx="303530" cy="768985"/>
                  <wp:effectExtent l="0" t="0" r="0" b="0"/>
                  <wp:wrapNone/>
                  <wp:docPr id="472" name="AutoShape_774_SpCnt_50"/>
                  <wp:cNvGraphicFramePr/>
                  <a:graphic xmlns:a="http://schemas.openxmlformats.org/drawingml/2006/main">
                    <a:graphicData uri="http://schemas.openxmlformats.org/drawingml/2006/picture">
                      <pic:pic xmlns:pic="http://schemas.openxmlformats.org/drawingml/2006/picture">
                        <pic:nvPicPr>
                          <pic:cNvPr id="472" name="AutoShape_774_SpCnt_50"/>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11136" behindDoc="0" locked="0" layoutInCell="1" allowOverlap="1">
                  <wp:simplePos x="0" y="0"/>
                  <wp:positionH relativeFrom="column">
                    <wp:posOffset>0</wp:posOffset>
                  </wp:positionH>
                  <wp:positionV relativeFrom="paragraph">
                    <wp:posOffset>0</wp:posOffset>
                  </wp:positionV>
                  <wp:extent cx="303530" cy="768985"/>
                  <wp:effectExtent l="0" t="0" r="0" b="0"/>
                  <wp:wrapNone/>
                  <wp:docPr id="471" name="AutoShape_773_SpCnt_58"/>
                  <wp:cNvGraphicFramePr/>
                  <a:graphic xmlns:a="http://schemas.openxmlformats.org/drawingml/2006/main">
                    <a:graphicData uri="http://schemas.openxmlformats.org/drawingml/2006/picture">
                      <pic:pic xmlns:pic="http://schemas.openxmlformats.org/drawingml/2006/picture">
                        <pic:nvPicPr>
                          <pic:cNvPr id="471" name="AutoShape_773_SpCnt_58"/>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12160" behindDoc="0" locked="0" layoutInCell="1" allowOverlap="1">
                  <wp:simplePos x="0" y="0"/>
                  <wp:positionH relativeFrom="column">
                    <wp:posOffset>0</wp:posOffset>
                  </wp:positionH>
                  <wp:positionV relativeFrom="paragraph">
                    <wp:posOffset>0</wp:posOffset>
                  </wp:positionV>
                  <wp:extent cx="303530" cy="768985"/>
                  <wp:effectExtent l="0" t="0" r="0" b="0"/>
                  <wp:wrapNone/>
                  <wp:docPr id="470" name="AutoShape_773_SpCnt_59"/>
                  <wp:cNvGraphicFramePr/>
                  <a:graphic xmlns:a="http://schemas.openxmlformats.org/drawingml/2006/main">
                    <a:graphicData uri="http://schemas.openxmlformats.org/drawingml/2006/picture">
                      <pic:pic xmlns:pic="http://schemas.openxmlformats.org/drawingml/2006/picture">
                        <pic:nvPicPr>
                          <pic:cNvPr id="470" name="AutoShape_773_SpCnt_59"/>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13184" behindDoc="0" locked="0" layoutInCell="1" allowOverlap="1">
                  <wp:simplePos x="0" y="0"/>
                  <wp:positionH relativeFrom="column">
                    <wp:posOffset>0</wp:posOffset>
                  </wp:positionH>
                  <wp:positionV relativeFrom="paragraph">
                    <wp:posOffset>0</wp:posOffset>
                  </wp:positionV>
                  <wp:extent cx="303530" cy="768985"/>
                  <wp:effectExtent l="0" t="0" r="0" b="0"/>
                  <wp:wrapNone/>
                  <wp:docPr id="469" name="AutoShape_773_SpCnt_60"/>
                  <wp:cNvGraphicFramePr/>
                  <a:graphic xmlns:a="http://schemas.openxmlformats.org/drawingml/2006/main">
                    <a:graphicData uri="http://schemas.openxmlformats.org/drawingml/2006/picture">
                      <pic:pic xmlns:pic="http://schemas.openxmlformats.org/drawingml/2006/picture">
                        <pic:nvPicPr>
                          <pic:cNvPr id="469" name="AutoShape_773_SpCnt_60"/>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14208" behindDoc="0" locked="0" layoutInCell="1" allowOverlap="1">
                  <wp:simplePos x="0" y="0"/>
                  <wp:positionH relativeFrom="column">
                    <wp:posOffset>0</wp:posOffset>
                  </wp:positionH>
                  <wp:positionV relativeFrom="paragraph">
                    <wp:posOffset>0</wp:posOffset>
                  </wp:positionV>
                  <wp:extent cx="303530" cy="768985"/>
                  <wp:effectExtent l="0" t="0" r="0" b="0"/>
                  <wp:wrapNone/>
                  <wp:docPr id="468" name="AutoShape_774_SpCnt_51"/>
                  <wp:cNvGraphicFramePr/>
                  <a:graphic xmlns:a="http://schemas.openxmlformats.org/drawingml/2006/main">
                    <a:graphicData uri="http://schemas.openxmlformats.org/drawingml/2006/picture">
                      <pic:pic xmlns:pic="http://schemas.openxmlformats.org/drawingml/2006/picture">
                        <pic:nvPicPr>
                          <pic:cNvPr id="468" name="AutoShape_774_SpCnt_51"/>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15232" behindDoc="0" locked="0" layoutInCell="1" allowOverlap="1">
                  <wp:simplePos x="0" y="0"/>
                  <wp:positionH relativeFrom="column">
                    <wp:posOffset>0</wp:posOffset>
                  </wp:positionH>
                  <wp:positionV relativeFrom="paragraph">
                    <wp:posOffset>0</wp:posOffset>
                  </wp:positionV>
                  <wp:extent cx="303530" cy="768985"/>
                  <wp:effectExtent l="0" t="0" r="0" b="0"/>
                  <wp:wrapNone/>
                  <wp:docPr id="467" name="AutoShape_774_SpCnt_52"/>
                  <wp:cNvGraphicFramePr/>
                  <a:graphic xmlns:a="http://schemas.openxmlformats.org/drawingml/2006/main">
                    <a:graphicData uri="http://schemas.openxmlformats.org/drawingml/2006/picture">
                      <pic:pic xmlns:pic="http://schemas.openxmlformats.org/drawingml/2006/picture">
                        <pic:nvPicPr>
                          <pic:cNvPr id="467" name="AutoShape_774_SpCnt_52"/>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16256" behindDoc="0" locked="0" layoutInCell="1" allowOverlap="1">
                  <wp:simplePos x="0" y="0"/>
                  <wp:positionH relativeFrom="column">
                    <wp:posOffset>0</wp:posOffset>
                  </wp:positionH>
                  <wp:positionV relativeFrom="paragraph">
                    <wp:posOffset>0</wp:posOffset>
                  </wp:positionV>
                  <wp:extent cx="303530" cy="768985"/>
                  <wp:effectExtent l="0" t="0" r="0" b="0"/>
                  <wp:wrapNone/>
                  <wp:docPr id="466" name="AutoShape_773_SpCnt_61"/>
                  <wp:cNvGraphicFramePr/>
                  <a:graphic xmlns:a="http://schemas.openxmlformats.org/drawingml/2006/main">
                    <a:graphicData uri="http://schemas.openxmlformats.org/drawingml/2006/picture">
                      <pic:pic xmlns:pic="http://schemas.openxmlformats.org/drawingml/2006/picture">
                        <pic:nvPicPr>
                          <pic:cNvPr id="466" name="AutoShape_773_SpCnt_61"/>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17280" behindDoc="0" locked="0" layoutInCell="1" allowOverlap="1">
                  <wp:simplePos x="0" y="0"/>
                  <wp:positionH relativeFrom="column">
                    <wp:posOffset>0</wp:posOffset>
                  </wp:positionH>
                  <wp:positionV relativeFrom="paragraph">
                    <wp:posOffset>0</wp:posOffset>
                  </wp:positionV>
                  <wp:extent cx="303530" cy="768985"/>
                  <wp:effectExtent l="0" t="0" r="0" b="0"/>
                  <wp:wrapNone/>
                  <wp:docPr id="465" name="AutoShape_774_SpCnt_53"/>
                  <wp:cNvGraphicFramePr/>
                  <a:graphic xmlns:a="http://schemas.openxmlformats.org/drawingml/2006/main">
                    <a:graphicData uri="http://schemas.openxmlformats.org/drawingml/2006/picture">
                      <pic:pic xmlns:pic="http://schemas.openxmlformats.org/drawingml/2006/picture">
                        <pic:nvPicPr>
                          <pic:cNvPr id="465" name="AutoShape_774_SpCnt_53"/>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18304" behindDoc="0" locked="0" layoutInCell="1" allowOverlap="1">
                  <wp:simplePos x="0" y="0"/>
                  <wp:positionH relativeFrom="column">
                    <wp:posOffset>0</wp:posOffset>
                  </wp:positionH>
                  <wp:positionV relativeFrom="paragraph">
                    <wp:posOffset>0</wp:posOffset>
                  </wp:positionV>
                  <wp:extent cx="303530" cy="768985"/>
                  <wp:effectExtent l="0" t="0" r="0" b="0"/>
                  <wp:wrapNone/>
                  <wp:docPr id="464" name="AutoShape_773_SpCnt_62"/>
                  <wp:cNvGraphicFramePr/>
                  <a:graphic xmlns:a="http://schemas.openxmlformats.org/drawingml/2006/main">
                    <a:graphicData uri="http://schemas.openxmlformats.org/drawingml/2006/picture">
                      <pic:pic xmlns:pic="http://schemas.openxmlformats.org/drawingml/2006/picture">
                        <pic:nvPicPr>
                          <pic:cNvPr id="464" name="AutoShape_773_SpCnt_62"/>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19328" behindDoc="0" locked="0" layoutInCell="1" allowOverlap="1">
                  <wp:simplePos x="0" y="0"/>
                  <wp:positionH relativeFrom="column">
                    <wp:posOffset>0</wp:posOffset>
                  </wp:positionH>
                  <wp:positionV relativeFrom="paragraph">
                    <wp:posOffset>0</wp:posOffset>
                  </wp:positionV>
                  <wp:extent cx="303530" cy="768985"/>
                  <wp:effectExtent l="0" t="0" r="0" b="0"/>
                  <wp:wrapNone/>
                  <wp:docPr id="463" name="AutoShape_774_SpCnt_54"/>
                  <wp:cNvGraphicFramePr/>
                  <a:graphic xmlns:a="http://schemas.openxmlformats.org/drawingml/2006/main">
                    <a:graphicData uri="http://schemas.openxmlformats.org/drawingml/2006/picture">
                      <pic:pic xmlns:pic="http://schemas.openxmlformats.org/drawingml/2006/picture">
                        <pic:nvPicPr>
                          <pic:cNvPr id="463" name="AutoShape_774_SpCnt_54"/>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20352" behindDoc="0" locked="0" layoutInCell="1" allowOverlap="1">
                  <wp:simplePos x="0" y="0"/>
                  <wp:positionH relativeFrom="column">
                    <wp:posOffset>0</wp:posOffset>
                  </wp:positionH>
                  <wp:positionV relativeFrom="paragraph">
                    <wp:posOffset>0</wp:posOffset>
                  </wp:positionV>
                  <wp:extent cx="303530" cy="768985"/>
                  <wp:effectExtent l="0" t="0" r="0" b="0"/>
                  <wp:wrapNone/>
                  <wp:docPr id="462" name="AutoShape_774_SpCnt_55"/>
                  <wp:cNvGraphicFramePr/>
                  <a:graphic xmlns:a="http://schemas.openxmlformats.org/drawingml/2006/main">
                    <a:graphicData uri="http://schemas.openxmlformats.org/drawingml/2006/picture">
                      <pic:pic xmlns:pic="http://schemas.openxmlformats.org/drawingml/2006/picture">
                        <pic:nvPicPr>
                          <pic:cNvPr id="462" name="AutoShape_774_SpCnt_55"/>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21376" behindDoc="0" locked="0" layoutInCell="1" allowOverlap="1">
                  <wp:simplePos x="0" y="0"/>
                  <wp:positionH relativeFrom="column">
                    <wp:posOffset>0</wp:posOffset>
                  </wp:positionH>
                  <wp:positionV relativeFrom="paragraph">
                    <wp:posOffset>0</wp:posOffset>
                  </wp:positionV>
                  <wp:extent cx="303530" cy="768985"/>
                  <wp:effectExtent l="0" t="0" r="0" b="0"/>
                  <wp:wrapNone/>
                  <wp:docPr id="461" name="AutoShape_773_SpCnt_63"/>
                  <wp:cNvGraphicFramePr/>
                  <a:graphic xmlns:a="http://schemas.openxmlformats.org/drawingml/2006/main">
                    <a:graphicData uri="http://schemas.openxmlformats.org/drawingml/2006/picture">
                      <pic:pic xmlns:pic="http://schemas.openxmlformats.org/drawingml/2006/picture">
                        <pic:nvPicPr>
                          <pic:cNvPr id="461" name="AutoShape_773_SpCnt_63"/>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22400" behindDoc="0" locked="0" layoutInCell="1" allowOverlap="1">
                  <wp:simplePos x="0" y="0"/>
                  <wp:positionH relativeFrom="column">
                    <wp:posOffset>0</wp:posOffset>
                  </wp:positionH>
                  <wp:positionV relativeFrom="paragraph">
                    <wp:posOffset>0</wp:posOffset>
                  </wp:positionV>
                  <wp:extent cx="303530" cy="768985"/>
                  <wp:effectExtent l="0" t="0" r="0" b="0"/>
                  <wp:wrapNone/>
                  <wp:docPr id="460" name="AutoShape_773_SpCnt_64"/>
                  <wp:cNvGraphicFramePr/>
                  <a:graphic xmlns:a="http://schemas.openxmlformats.org/drawingml/2006/main">
                    <a:graphicData uri="http://schemas.openxmlformats.org/drawingml/2006/picture">
                      <pic:pic xmlns:pic="http://schemas.openxmlformats.org/drawingml/2006/picture">
                        <pic:nvPicPr>
                          <pic:cNvPr id="460" name="AutoShape_773_SpCnt_64"/>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23424" behindDoc="0" locked="0" layoutInCell="1" allowOverlap="1">
                  <wp:simplePos x="0" y="0"/>
                  <wp:positionH relativeFrom="column">
                    <wp:posOffset>0</wp:posOffset>
                  </wp:positionH>
                  <wp:positionV relativeFrom="paragraph">
                    <wp:posOffset>0</wp:posOffset>
                  </wp:positionV>
                  <wp:extent cx="303530" cy="768985"/>
                  <wp:effectExtent l="0" t="0" r="0" b="0"/>
                  <wp:wrapNone/>
                  <wp:docPr id="459" name="AutoShape_774_SpCnt_56"/>
                  <wp:cNvGraphicFramePr/>
                  <a:graphic xmlns:a="http://schemas.openxmlformats.org/drawingml/2006/main">
                    <a:graphicData uri="http://schemas.openxmlformats.org/drawingml/2006/picture">
                      <pic:pic xmlns:pic="http://schemas.openxmlformats.org/drawingml/2006/picture">
                        <pic:nvPicPr>
                          <pic:cNvPr id="459" name="AutoShape_774_SpCnt_56"/>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24448" behindDoc="0" locked="0" layoutInCell="1" allowOverlap="1">
                  <wp:simplePos x="0" y="0"/>
                  <wp:positionH relativeFrom="column">
                    <wp:posOffset>0</wp:posOffset>
                  </wp:positionH>
                  <wp:positionV relativeFrom="paragraph">
                    <wp:posOffset>0</wp:posOffset>
                  </wp:positionV>
                  <wp:extent cx="303530" cy="768985"/>
                  <wp:effectExtent l="0" t="0" r="0" b="0"/>
                  <wp:wrapNone/>
                  <wp:docPr id="458" name="AutoShape_774_SpCnt_57"/>
                  <wp:cNvGraphicFramePr/>
                  <a:graphic xmlns:a="http://schemas.openxmlformats.org/drawingml/2006/main">
                    <a:graphicData uri="http://schemas.openxmlformats.org/drawingml/2006/picture">
                      <pic:pic xmlns:pic="http://schemas.openxmlformats.org/drawingml/2006/picture">
                        <pic:nvPicPr>
                          <pic:cNvPr id="458" name="AutoShape_774_SpCnt_57"/>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25472" behindDoc="0" locked="0" layoutInCell="1" allowOverlap="1">
                  <wp:simplePos x="0" y="0"/>
                  <wp:positionH relativeFrom="column">
                    <wp:posOffset>0</wp:posOffset>
                  </wp:positionH>
                  <wp:positionV relativeFrom="paragraph">
                    <wp:posOffset>0</wp:posOffset>
                  </wp:positionV>
                  <wp:extent cx="303530" cy="768985"/>
                  <wp:effectExtent l="0" t="0" r="0" b="0"/>
                  <wp:wrapNone/>
                  <wp:docPr id="457" name="AutoShape_773_SpCnt_65"/>
                  <wp:cNvGraphicFramePr/>
                  <a:graphic xmlns:a="http://schemas.openxmlformats.org/drawingml/2006/main">
                    <a:graphicData uri="http://schemas.openxmlformats.org/drawingml/2006/picture">
                      <pic:pic xmlns:pic="http://schemas.openxmlformats.org/drawingml/2006/picture">
                        <pic:nvPicPr>
                          <pic:cNvPr id="457" name="AutoShape_773_SpCnt_65"/>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26496" behindDoc="0" locked="0" layoutInCell="1" allowOverlap="1">
                  <wp:simplePos x="0" y="0"/>
                  <wp:positionH relativeFrom="column">
                    <wp:posOffset>0</wp:posOffset>
                  </wp:positionH>
                  <wp:positionV relativeFrom="paragraph">
                    <wp:posOffset>0</wp:posOffset>
                  </wp:positionV>
                  <wp:extent cx="303530" cy="768985"/>
                  <wp:effectExtent l="0" t="0" r="0" b="0"/>
                  <wp:wrapNone/>
                  <wp:docPr id="456" name="AutoShape_773_SpCnt_66"/>
                  <wp:cNvGraphicFramePr/>
                  <a:graphic xmlns:a="http://schemas.openxmlformats.org/drawingml/2006/main">
                    <a:graphicData uri="http://schemas.openxmlformats.org/drawingml/2006/picture">
                      <pic:pic xmlns:pic="http://schemas.openxmlformats.org/drawingml/2006/picture">
                        <pic:nvPicPr>
                          <pic:cNvPr id="456" name="AutoShape_773_SpCnt_66"/>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27520" behindDoc="0" locked="0" layoutInCell="1" allowOverlap="1">
                  <wp:simplePos x="0" y="0"/>
                  <wp:positionH relativeFrom="column">
                    <wp:posOffset>0</wp:posOffset>
                  </wp:positionH>
                  <wp:positionV relativeFrom="paragraph">
                    <wp:posOffset>0</wp:posOffset>
                  </wp:positionV>
                  <wp:extent cx="303530" cy="768985"/>
                  <wp:effectExtent l="0" t="0" r="0" b="0"/>
                  <wp:wrapNone/>
                  <wp:docPr id="455" name="AutoShape_773_SpCnt_67"/>
                  <wp:cNvGraphicFramePr/>
                  <a:graphic xmlns:a="http://schemas.openxmlformats.org/drawingml/2006/main">
                    <a:graphicData uri="http://schemas.openxmlformats.org/drawingml/2006/picture">
                      <pic:pic xmlns:pic="http://schemas.openxmlformats.org/drawingml/2006/picture">
                        <pic:nvPicPr>
                          <pic:cNvPr id="455" name="AutoShape_773_SpCnt_67"/>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28544" behindDoc="0" locked="0" layoutInCell="1" allowOverlap="1">
                  <wp:simplePos x="0" y="0"/>
                  <wp:positionH relativeFrom="column">
                    <wp:posOffset>0</wp:posOffset>
                  </wp:positionH>
                  <wp:positionV relativeFrom="paragraph">
                    <wp:posOffset>0</wp:posOffset>
                  </wp:positionV>
                  <wp:extent cx="303530" cy="768985"/>
                  <wp:effectExtent l="0" t="0" r="0" b="0"/>
                  <wp:wrapNone/>
                  <wp:docPr id="454" name="AutoShape_773_SpCnt_68"/>
                  <wp:cNvGraphicFramePr/>
                  <a:graphic xmlns:a="http://schemas.openxmlformats.org/drawingml/2006/main">
                    <a:graphicData uri="http://schemas.openxmlformats.org/drawingml/2006/picture">
                      <pic:pic xmlns:pic="http://schemas.openxmlformats.org/drawingml/2006/picture">
                        <pic:nvPicPr>
                          <pic:cNvPr id="454" name="AutoShape_773_SpCnt_68"/>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29568" behindDoc="0" locked="0" layoutInCell="1" allowOverlap="1">
                  <wp:simplePos x="0" y="0"/>
                  <wp:positionH relativeFrom="column">
                    <wp:posOffset>0</wp:posOffset>
                  </wp:positionH>
                  <wp:positionV relativeFrom="paragraph">
                    <wp:posOffset>0</wp:posOffset>
                  </wp:positionV>
                  <wp:extent cx="303530" cy="768985"/>
                  <wp:effectExtent l="0" t="0" r="0" b="0"/>
                  <wp:wrapNone/>
                  <wp:docPr id="453" name="AutoShape_774_SpCnt_58"/>
                  <wp:cNvGraphicFramePr/>
                  <a:graphic xmlns:a="http://schemas.openxmlformats.org/drawingml/2006/main">
                    <a:graphicData uri="http://schemas.openxmlformats.org/drawingml/2006/picture">
                      <pic:pic xmlns:pic="http://schemas.openxmlformats.org/drawingml/2006/picture">
                        <pic:nvPicPr>
                          <pic:cNvPr id="453" name="AutoShape_774_SpCnt_58"/>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30592" behindDoc="0" locked="0" layoutInCell="1" allowOverlap="1">
                  <wp:simplePos x="0" y="0"/>
                  <wp:positionH relativeFrom="column">
                    <wp:posOffset>0</wp:posOffset>
                  </wp:positionH>
                  <wp:positionV relativeFrom="paragraph">
                    <wp:posOffset>0</wp:posOffset>
                  </wp:positionV>
                  <wp:extent cx="303530" cy="768985"/>
                  <wp:effectExtent l="0" t="0" r="0" b="0"/>
                  <wp:wrapNone/>
                  <wp:docPr id="452" name="AutoShape_773_SpCnt_69"/>
                  <wp:cNvGraphicFramePr/>
                  <a:graphic xmlns:a="http://schemas.openxmlformats.org/drawingml/2006/main">
                    <a:graphicData uri="http://schemas.openxmlformats.org/drawingml/2006/picture">
                      <pic:pic xmlns:pic="http://schemas.openxmlformats.org/drawingml/2006/picture">
                        <pic:nvPicPr>
                          <pic:cNvPr id="452" name="AutoShape_773_SpCnt_69"/>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31616" behindDoc="0" locked="0" layoutInCell="1" allowOverlap="1">
                  <wp:simplePos x="0" y="0"/>
                  <wp:positionH relativeFrom="column">
                    <wp:posOffset>0</wp:posOffset>
                  </wp:positionH>
                  <wp:positionV relativeFrom="paragraph">
                    <wp:posOffset>0</wp:posOffset>
                  </wp:positionV>
                  <wp:extent cx="303530" cy="768985"/>
                  <wp:effectExtent l="0" t="0" r="0" b="0"/>
                  <wp:wrapNone/>
                  <wp:docPr id="451" name="AutoShape_774_SpCnt_59"/>
                  <wp:cNvGraphicFramePr/>
                  <a:graphic xmlns:a="http://schemas.openxmlformats.org/drawingml/2006/main">
                    <a:graphicData uri="http://schemas.openxmlformats.org/drawingml/2006/picture">
                      <pic:pic xmlns:pic="http://schemas.openxmlformats.org/drawingml/2006/picture">
                        <pic:nvPicPr>
                          <pic:cNvPr id="451" name="AutoShape_774_SpCnt_59"/>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32640" behindDoc="0" locked="0" layoutInCell="1" allowOverlap="1">
                  <wp:simplePos x="0" y="0"/>
                  <wp:positionH relativeFrom="column">
                    <wp:posOffset>0</wp:posOffset>
                  </wp:positionH>
                  <wp:positionV relativeFrom="paragraph">
                    <wp:posOffset>0</wp:posOffset>
                  </wp:positionV>
                  <wp:extent cx="303530" cy="768985"/>
                  <wp:effectExtent l="0" t="0" r="0" b="0"/>
                  <wp:wrapNone/>
                  <wp:docPr id="450" name="AutoShape_774_SpCnt_60"/>
                  <wp:cNvGraphicFramePr/>
                  <a:graphic xmlns:a="http://schemas.openxmlformats.org/drawingml/2006/main">
                    <a:graphicData uri="http://schemas.openxmlformats.org/drawingml/2006/picture">
                      <pic:pic xmlns:pic="http://schemas.openxmlformats.org/drawingml/2006/picture">
                        <pic:nvPicPr>
                          <pic:cNvPr id="450" name="AutoShape_774_SpCnt_60"/>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33664" behindDoc="0" locked="0" layoutInCell="1" allowOverlap="1">
                  <wp:simplePos x="0" y="0"/>
                  <wp:positionH relativeFrom="column">
                    <wp:posOffset>0</wp:posOffset>
                  </wp:positionH>
                  <wp:positionV relativeFrom="paragraph">
                    <wp:posOffset>0</wp:posOffset>
                  </wp:positionV>
                  <wp:extent cx="303530" cy="768985"/>
                  <wp:effectExtent l="0" t="0" r="0" b="0"/>
                  <wp:wrapNone/>
                  <wp:docPr id="449" name="AutoShape_773_SpCnt_70"/>
                  <wp:cNvGraphicFramePr/>
                  <a:graphic xmlns:a="http://schemas.openxmlformats.org/drawingml/2006/main">
                    <a:graphicData uri="http://schemas.openxmlformats.org/drawingml/2006/picture">
                      <pic:pic xmlns:pic="http://schemas.openxmlformats.org/drawingml/2006/picture">
                        <pic:nvPicPr>
                          <pic:cNvPr id="449" name="AutoShape_773_SpCnt_70"/>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34688" behindDoc="0" locked="0" layoutInCell="1" allowOverlap="1">
                  <wp:simplePos x="0" y="0"/>
                  <wp:positionH relativeFrom="column">
                    <wp:posOffset>0</wp:posOffset>
                  </wp:positionH>
                  <wp:positionV relativeFrom="paragraph">
                    <wp:posOffset>0</wp:posOffset>
                  </wp:positionV>
                  <wp:extent cx="303530" cy="768985"/>
                  <wp:effectExtent l="0" t="0" r="0" b="0"/>
                  <wp:wrapNone/>
                  <wp:docPr id="448" name="AutoShape_773_SpCnt_71"/>
                  <wp:cNvGraphicFramePr/>
                  <a:graphic xmlns:a="http://schemas.openxmlformats.org/drawingml/2006/main">
                    <a:graphicData uri="http://schemas.openxmlformats.org/drawingml/2006/picture">
                      <pic:pic xmlns:pic="http://schemas.openxmlformats.org/drawingml/2006/picture">
                        <pic:nvPicPr>
                          <pic:cNvPr id="448" name="AutoShape_773_SpCnt_71"/>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35712" behindDoc="0" locked="0" layoutInCell="1" allowOverlap="1">
                  <wp:simplePos x="0" y="0"/>
                  <wp:positionH relativeFrom="column">
                    <wp:posOffset>0</wp:posOffset>
                  </wp:positionH>
                  <wp:positionV relativeFrom="paragraph">
                    <wp:posOffset>0</wp:posOffset>
                  </wp:positionV>
                  <wp:extent cx="303530" cy="768985"/>
                  <wp:effectExtent l="0" t="0" r="0" b="0"/>
                  <wp:wrapNone/>
                  <wp:docPr id="447" name="AutoShape_774_SpCnt_61"/>
                  <wp:cNvGraphicFramePr/>
                  <a:graphic xmlns:a="http://schemas.openxmlformats.org/drawingml/2006/main">
                    <a:graphicData uri="http://schemas.openxmlformats.org/drawingml/2006/picture">
                      <pic:pic xmlns:pic="http://schemas.openxmlformats.org/drawingml/2006/picture">
                        <pic:nvPicPr>
                          <pic:cNvPr id="447" name="AutoShape_774_SpCnt_61"/>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36736" behindDoc="0" locked="0" layoutInCell="1" allowOverlap="1">
                  <wp:simplePos x="0" y="0"/>
                  <wp:positionH relativeFrom="column">
                    <wp:posOffset>0</wp:posOffset>
                  </wp:positionH>
                  <wp:positionV relativeFrom="paragraph">
                    <wp:posOffset>0</wp:posOffset>
                  </wp:positionV>
                  <wp:extent cx="303530" cy="768985"/>
                  <wp:effectExtent l="0" t="0" r="0" b="0"/>
                  <wp:wrapNone/>
                  <wp:docPr id="446" name="AutoShape_773_SpCnt_72"/>
                  <wp:cNvGraphicFramePr/>
                  <a:graphic xmlns:a="http://schemas.openxmlformats.org/drawingml/2006/main">
                    <a:graphicData uri="http://schemas.openxmlformats.org/drawingml/2006/picture">
                      <pic:pic xmlns:pic="http://schemas.openxmlformats.org/drawingml/2006/picture">
                        <pic:nvPicPr>
                          <pic:cNvPr id="446" name="AutoShape_773_SpCnt_72"/>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37760" behindDoc="0" locked="0" layoutInCell="1" allowOverlap="1">
                  <wp:simplePos x="0" y="0"/>
                  <wp:positionH relativeFrom="column">
                    <wp:posOffset>0</wp:posOffset>
                  </wp:positionH>
                  <wp:positionV relativeFrom="paragraph">
                    <wp:posOffset>0</wp:posOffset>
                  </wp:positionV>
                  <wp:extent cx="303530" cy="768985"/>
                  <wp:effectExtent l="0" t="0" r="0" b="0"/>
                  <wp:wrapNone/>
                  <wp:docPr id="445" name="AutoShape_774_SpCnt_62"/>
                  <wp:cNvGraphicFramePr/>
                  <a:graphic xmlns:a="http://schemas.openxmlformats.org/drawingml/2006/main">
                    <a:graphicData uri="http://schemas.openxmlformats.org/drawingml/2006/picture">
                      <pic:pic xmlns:pic="http://schemas.openxmlformats.org/drawingml/2006/picture">
                        <pic:nvPicPr>
                          <pic:cNvPr id="445" name="AutoShape_774_SpCnt_62"/>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38784" behindDoc="0" locked="0" layoutInCell="1" allowOverlap="1">
                  <wp:simplePos x="0" y="0"/>
                  <wp:positionH relativeFrom="column">
                    <wp:posOffset>0</wp:posOffset>
                  </wp:positionH>
                  <wp:positionV relativeFrom="paragraph">
                    <wp:posOffset>0</wp:posOffset>
                  </wp:positionV>
                  <wp:extent cx="303530" cy="768985"/>
                  <wp:effectExtent l="0" t="0" r="0" b="0"/>
                  <wp:wrapNone/>
                  <wp:docPr id="444" name="AutoShape_773_SpCnt_73"/>
                  <wp:cNvGraphicFramePr/>
                  <a:graphic xmlns:a="http://schemas.openxmlformats.org/drawingml/2006/main">
                    <a:graphicData uri="http://schemas.openxmlformats.org/drawingml/2006/picture">
                      <pic:pic xmlns:pic="http://schemas.openxmlformats.org/drawingml/2006/picture">
                        <pic:nvPicPr>
                          <pic:cNvPr id="444" name="AutoShape_773_SpCnt_73"/>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39808" behindDoc="0" locked="0" layoutInCell="1" allowOverlap="1">
                  <wp:simplePos x="0" y="0"/>
                  <wp:positionH relativeFrom="column">
                    <wp:posOffset>0</wp:posOffset>
                  </wp:positionH>
                  <wp:positionV relativeFrom="paragraph">
                    <wp:posOffset>0</wp:posOffset>
                  </wp:positionV>
                  <wp:extent cx="303530" cy="768985"/>
                  <wp:effectExtent l="0" t="0" r="0" b="0"/>
                  <wp:wrapNone/>
                  <wp:docPr id="443" name="AutoShape_773_SpCnt_74"/>
                  <wp:cNvGraphicFramePr/>
                  <a:graphic xmlns:a="http://schemas.openxmlformats.org/drawingml/2006/main">
                    <a:graphicData uri="http://schemas.openxmlformats.org/drawingml/2006/picture">
                      <pic:pic xmlns:pic="http://schemas.openxmlformats.org/drawingml/2006/picture">
                        <pic:nvPicPr>
                          <pic:cNvPr id="443" name="AutoShape_773_SpCnt_74"/>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40832" behindDoc="0" locked="0" layoutInCell="1" allowOverlap="1">
                  <wp:simplePos x="0" y="0"/>
                  <wp:positionH relativeFrom="column">
                    <wp:posOffset>0</wp:posOffset>
                  </wp:positionH>
                  <wp:positionV relativeFrom="paragraph">
                    <wp:posOffset>0</wp:posOffset>
                  </wp:positionV>
                  <wp:extent cx="303530" cy="768985"/>
                  <wp:effectExtent l="0" t="0" r="0" b="0"/>
                  <wp:wrapNone/>
                  <wp:docPr id="442" name="AutoShape_774_SpCnt_63"/>
                  <wp:cNvGraphicFramePr/>
                  <a:graphic xmlns:a="http://schemas.openxmlformats.org/drawingml/2006/main">
                    <a:graphicData uri="http://schemas.openxmlformats.org/drawingml/2006/picture">
                      <pic:pic xmlns:pic="http://schemas.openxmlformats.org/drawingml/2006/picture">
                        <pic:nvPicPr>
                          <pic:cNvPr id="442" name="AutoShape_774_SpCnt_63"/>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41856" behindDoc="0" locked="0" layoutInCell="1" allowOverlap="1">
                  <wp:simplePos x="0" y="0"/>
                  <wp:positionH relativeFrom="column">
                    <wp:posOffset>0</wp:posOffset>
                  </wp:positionH>
                  <wp:positionV relativeFrom="paragraph">
                    <wp:posOffset>0</wp:posOffset>
                  </wp:positionV>
                  <wp:extent cx="303530" cy="768985"/>
                  <wp:effectExtent l="0" t="0" r="0" b="0"/>
                  <wp:wrapNone/>
                  <wp:docPr id="441" name="AutoShape_773_SpCnt_75"/>
                  <wp:cNvGraphicFramePr/>
                  <a:graphic xmlns:a="http://schemas.openxmlformats.org/drawingml/2006/main">
                    <a:graphicData uri="http://schemas.openxmlformats.org/drawingml/2006/picture">
                      <pic:pic xmlns:pic="http://schemas.openxmlformats.org/drawingml/2006/picture">
                        <pic:nvPicPr>
                          <pic:cNvPr id="441" name="AutoShape_773_SpCnt_75"/>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42880" behindDoc="0" locked="0" layoutInCell="1" allowOverlap="1">
                  <wp:simplePos x="0" y="0"/>
                  <wp:positionH relativeFrom="column">
                    <wp:posOffset>0</wp:posOffset>
                  </wp:positionH>
                  <wp:positionV relativeFrom="paragraph">
                    <wp:posOffset>0</wp:posOffset>
                  </wp:positionV>
                  <wp:extent cx="303530" cy="768985"/>
                  <wp:effectExtent l="0" t="0" r="0" b="0"/>
                  <wp:wrapNone/>
                  <wp:docPr id="440" name="AutoShape_773_SpCnt_76"/>
                  <wp:cNvGraphicFramePr/>
                  <a:graphic xmlns:a="http://schemas.openxmlformats.org/drawingml/2006/main">
                    <a:graphicData uri="http://schemas.openxmlformats.org/drawingml/2006/picture">
                      <pic:pic xmlns:pic="http://schemas.openxmlformats.org/drawingml/2006/picture">
                        <pic:nvPicPr>
                          <pic:cNvPr id="440" name="AutoShape_773_SpCnt_76"/>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43904" behindDoc="0" locked="0" layoutInCell="1" allowOverlap="1">
                  <wp:simplePos x="0" y="0"/>
                  <wp:positionH relativeFrom="column">
                    <wp:posOffset>0</wp:posOffset>
                  </wp:positionH>
                  <wp:positionV relativeFrom="paragraph">
                    <wp:posOffset>0</wp:posOffset>
                  </wp:positionV>
                  <wp:extent cx="303530" cy="768985"/>
                  <wp:effectExtent l="0" t="0" r="0" b="0"/>
                  <wp:wrapNone/>
                  <wp:docPr id="439" name="AutoShape_774_SpCnt_64"/>
                  <wp:cNvGraphicFramePr/>
                  <a:graphic xmlns:a="http://schemas.openxmlformats.org/drawingml/2006/main">
                    <a:graphicData uri="http://schemas.openxmlformats.org/drawingml/2006/picture">
                      <pic:pic xmlns:pic="http://schemas.openxmlformats.org/drawingml/2006/picture">
                        <pic:nvPicPr>
                          <pic:cNvPr id="439" name="AutoShape_774_SpCnt_64"/>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44928" behindDoc="0" locked="0" layoutInCell="1" allowOverlap="1">
                  <wp:simplePos x="0" y="0"/>
                  <wp:positionH relativeFrom="column">
                    <wp:posOffset>0</wp:posOffset>
                  </wp:positionH>
                  <wp:positionV relativeFrom="paragraph">
                    <wp:posOffset>0</wp:posOffset>
                  </wp:positionV>
                  <wp:extent cx="303530" cy="768985"/>
                  <wp:effectExtent l="0" t="0" r="0" b="0"/>
                  <wp:wrapNone/>
                  <wp:docPr id="438" name="AutoShape_774_SpCnt_65"/>
                  <wp:cNvGraphicFramePr/>
                  <a:graphic xmlns:a="http://schemas.openxmlformats.org/drawingml/2006/main">
                    <a:graphicData uri="http://schemas.openxmlformats.org/drawingml/2006/picture">
                      <pic:pic xmlns:pic="http://schemas.openxmlformats.org/drawingml/2006/picture">
                        <pic:nvPicPr>
                          <pic:cNvPr id="438" name="AutoShape_774_SpCnt_65"/>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45952" behindDoc="0" locked="0" layoutInCell="1" allowOverlap="1">
                  <wp:simplePos x="0" y="0"/>
                  <wp:positionH relativeFrom="column">
                    <wp:posOffset>0</wp:posOffset>
                  </wp:positionH>
                  <wp:positionV relativeFrom="paragraph">
                    <wp:posOffset>0</wp:posOffset>
                  </wp:positionV>
                  <wp:extent cx="303530" cy="768985"/>
                  <wp:effectExtent l="0" t="0" r="0" b="0"/>
                  <wp:wrapNone/>
                  <wp:docPr id="437" name="AutoShape_773_SpCnt_77"/>
                  <wp:cNvGraphicFramePr/>
                  <a:graphic xmlns:a="http://schemas.openxmlformats.org/drawingml/2006/main">
                    <a:graphicData uri="http://schemas.openxmlformats.org/drawingml/2006/picture">
                      <pic:pic xmlns:pic="http://schemas.openxmlformats.org/drawingml/2006/picture">
                        <pic:nvPicPr>
                          <pic:cNvPr id="437" name="AutoShape_773_SpCnt_77"/>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46976" behindDoc="0" locked="0" layoutInCell="1" allowOverlap="1">
                  <wp:simplePos x="0" y="0"/>
                  <wp:positionH relativeFrom="column">
                    <wp:posOffset>0</wp:posOffset>
                  </wp:positionH>
                  <wp:positionV relativeFrom="paragraph">
                    <wp:posOffset>0</wp:posOffset>
                  </wp:positionV>
                  <wp:extent cx="303530" cy="768985"/>
                  <wp:effectExtent l="0" t="0" r="0" b="0"/>
                  <wp:wrapNone/>
                  <wp:docPr id="436" name="AutoShape_773_SpCnt_78"/>
                  <wp:cNvGraphicFramePr/>
                  <a:graphic xmlns:a="http://schemas.openxmlformats.org/drawingml/2006/main">
                    <a:graphicData uri="http://schemas.openxmlformats.org/drawingml/2006/picture">
                      <pic:pic xmlns:pic="http://schemas.openxmlformats.org/drawingml/2006/picture">
                        <pic:nvPicPr>
                          <pic:cNvPr id="436" name="AutoShape_773_SpCnt_78"/>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48000" behindDoc="0" locked="0" layoutInCell="1" allowOverlap="1">
                  <wp:simplePos x="0" y="0"/>
                  <wp:positionH relativeFrom="column">
                    <wp:posOffset>0</wp:posOffset>
                  </wp:positionH>
                  <wp:positionV relativeFrom="paragraph">
                    <wp:posOffset>0</wp:posOffset>
                  </wp:positionV>
                  <wp:extent cx="303530" cy="768985"/>
                  <wp:effectExtent l="0" t="0" r="0" b="0"/>
                  <wp:wrapNone/>
                  <wp:docPr id="435" name="AutoShape_774_SpCnt_66"/>
                  <wp:cNvGraphicFramePr/>
                  <a:graphic xmlns:a="http://schemas.openxmlformats.org/drawingml/2006/main">
                    <a:graphicData uri="http://schemas.openxmlformats.org/drawingml/2006/picture">
                      <pic:pic xmlns:pic="http://schemas.openxmlformats.org/drawingml/2006/picture">
                        <pic:nvPicPr>
                          <pic:cNvPr id="435" name="AutoShape_774_SpCnt_66"/>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49024" behindDoc="0" locked="0" layoutInCell="1" allowOverlap="1">
                  <wp:simplePos x="0" y="0"/>
                  <wp:positionH relativeFrom="column">
                    <wp:posOffset>0</wp:posOffset>
                  </wp:positionH>
                  <wp:positionV relativeFrom="paragraph">
                    <wp:posOffset>0</wp:posOffset>
                  </wp:positionV>
                  <wp:extent cx="303530" cy="768985"/>
                  <wp:effectExtent l="0" t="0" r="0" b="0"/>
                  <wp:wrapNone/>
                  <wp:docPr id="434" name="AutoShape_773_SpCnt_79"/>
                  <wp:cNvGraphicFramePr/>
                  <a:graphic xmlns:a="http://schemas.openxmlformats.org/drawingml/2006/main">
                    <a:graphicData uri="http://schemas.openxmlformats.org/drawingml/2006/picture">
                      <pic:pic xmlns:pic="http://schemas.openxmlformats.org/drawingml/2006/picture">
                        <pic:nvPicPr>
                          <pic:cNvPr id="434" name="AutoShape_773_SpCnt_79"/>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50048" behindDoc="0" locked="0" layoutInCell="1" allowOverlap="1">
                  <wp:simplePos x="0" y="0"/>
                  <wp:positionH relativeFrom="column">
                    <wp:posOffset>0</wp:posOffset>
                  </wp:positionH>
                  <wp:positionV relativeFrom="paragraph">
                    <wp:posOffset>0</wp:posOffset>
                  </wp:positionV>
                  <wp:extent cx="303530" cy="768985"/>
                  <wp:effectExtent l="0" t="0" r="0" b="0"/>
                  <wp:wrapNone/>
                  <wp:docPr id="433" name="AutoShape_774_SpCnt_67"/>
                  <wp:cNvGraphicFramePr/>
                  <a:graphic xmlns:a="http://schemas.openxmlformats.org/drawingml/2006/main">
                    <a:graphicData uri="http://schemas.openxmlformats.org/drawingml/2006/picture">
                      <pic:pic xmlns:pic="http://schemas.openxmlformats.org/drawingml/2006/picture">
                        <pic:nvPicPr>
                          <pic:cNvPr id="433" name="AutoShape_774_SpCnt_67"/>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51072" behindDoc="0" locked="0" layoutInCell="1" allowOverlap="1">
                  <wp:simplePos x="0" y="0"/>
                  <wp:positionH relativeFrom="column">
                    <wp:posOffset>0</wp:posOffset>
                  </wp:positionH>
                  <wp:positionV relativeFrom="paragraph">
                    <wp:posOffset>0</wp:posOffset>
                  </wp:positionV>
                  <wp:extent cx="303530" cy="768985"/>
                  <wp:effectExtent l="0" t="0" r="0" b="0"/>
                  <wp:wrapNone/>
                  <wp:docPr id="432" name="AutoShape_774_SpCnt_68"/>
                  <wp:cNvGraphicFramePr/>
                  <a:graphic xmlns:a="http://schemas.openxmlformats.org/drawingml/2006/main">
                    <a:graphicData uri="http://schemas.openxmlformats.org/drawingml/2006/picture">
                      <pic:pic xmlns:pic="http://schemas.openxmlformats.org/drawingml/2006/picture">
                        <pic:nvPicPr>
                          <pic:cNvPr id="432" name="AutoShape_774_SpCnt_68"/>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52096" behindDoc="0" locked="0" layoutInCell="1" allowOverlap="1">
                  <wp:simplePos x="0" y="0"/>
                  <wp:positionH relativeFrom="column">
                    <wp:posOffset>0</wp:posOffset>
                  </wp:positionH>
                  <wp:positionV relativeFrom="paragraph">
                    <wp:posOffset>0</wp:posOffset>
                  </wp:positionV>
                  <wp:extent cx="303530" cy="768985"/>
                  <wp:effectExtent l="0" t="0" r="0" b="0"/>
                  <wp:wrapNone/>
                  <wp:docPr id="431" name="AutoShape_774_SpCnt_69"/>
                  <wp:cNvGraphicFramePr/>
                  <a:graphic xmlns:a="http://schemas.openxmlformats.org/drawingml/2006/main">
                    <a:graphicData uri="http://schemas.openxmlformats.org/drawingml/2006/picture">
                      <pic:pic xmlns:pic="http://schemas.openxmlformats.org/drawingml/2006/picture">
                        <pic:nvPicPr>
                          <pic:cNvPr id="431" name="AutoShape_774_SpCnt_69"/>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53120" behindDoc="0" locked="0" layoutInCell="1" allowOverlap="1">
                  <wp:simplePos x="0" y="0"/>
                  <wp:positionH relativeFrom="column">
                    <wp:posOffset>0</wp:posOffset>
                  </wp:positionH>
                  <wp:positionV relativeFrom="paragraph">
                    <wp:posOffset>0</wp:posOffset>
                  </wp:positionV>
                  <wp:extent cx="303530" cy="768985"/>
                  <wp:effectExtent l="0" t="0" r="0" b="0"/>
                  <wp:wrapNone/>
                  <wp:docPr id="430" name="AutoShape_774_SpCnt_70"/>
                  <wp:cNvGraphicFramePr/>
                  <a:graphic xmlns:a="http://schemas.openxmlformats.org/drawingml/2006/main">
                    <a:graphicData uri="http://schemas.openxmlformats.org/drawingml/2006/picture">
                      <pic:pic xmlns:pic="http://schemas.openxmlformats.org/drawingml/2006/picture">
                        <pic:nvPicPr>
                          <pic:cNvPr id="430" name="AutoShape_774_SpCnt_70"/>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54144" behindDoc="0" locked="0" layoutInCell="1" allowOverlap="1">
                  <wp:simplePos x="0" y="0"/>
                  <wp:positionH relativeFrom="column">
                    <wp:posOffset>0</wp:posOffset>
                  </wp:positionH>
                  <wp:positionV relativeFrom="paragraph">
                    <wp:posOffset>0</wp:posOffset>
                  </wp:positionV>
                  <wp:extent cx="303530" cy="768985"/>
                  <wp:effectExtent l="0" t="0" r="0" b="0"/>
                  <wp:wrapNone/>
                  <wp:docPr id="429" name="AutoShape_774_SpCnt_71"/>
                  <wp:cNvGraphicFramePr/>
                  <a:graphic xmlns:a="http://schemas.openxmlformats.org/drawingml/2006/main">
                    <a:graphicData uri="http://schemas.openxmlformats.org/drawingml/2006/picture">
                      <pic:pic xmlns:pic="http://schemas.openxmlformats.org/drawingml/2006/picture">
                        <pic:nvPicPr>
                          <pic:cNvPr id="429" name="AutoShape_774_SpCnt_71"/>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55168" behindDoc="0" locked="0" layoutInCell="1" allowOverlap="1">
                  <wp:simplePos x="0" y="0"/>
                  <wp:positionH relativeFrom="column">
                    <wp:posOffset>0</wp:posOffset>
                  </wp:positionH>
                  <wp:positionV relativeFrom="paragraph">
                    <wp:posOffset>0</wp:posOffset>
                  </wp:positionV>
                  <wp:extent cx="303530" cy="768985"/>
                  <wp:effectExtent l="0" t="0" r="0" b="0"/>
                  <wp:wrapNone/>
                  <wp:docPr id="428" name="AutoShape_774_SpCnt_72"/>
                  <wp:cNvGraphicFramePr/>
                  <a:graphic xmlns:a="http://schemas.openxmlformats.org/drawingml/2006/main">
                    <a:graphicData uri="http://schemas.openxmlformats.org/drawingml/2006/picture">
                      <pic:pic xmlns:pic="http://schemas.openxmlformats.org/drawingml/2006/picture">
                        <pic:nvPicPr>
                          <pic:cNvPr id="428" name="AutoShape_774_SpCnt_72"/>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56192" behindDoc="0" locked="0" layoutInCell="1" allowOverlap="1">
                  <wp:simplePos x="0" y="0"/>
                  <wp:positionH relativeFrom="column">
                    <wp:posOffset>0</wp:posOffset>
                  </wp:positionH>
                  <wp:positionV relativeFrom="paragraph">
                    <wp:posOffset>0</wp:posOffset>
                  </wp:positionV>
                  <wp:extent cx="303530" cy="768985"/>
                  <wp:effectExtent l="0" t="0" r="0" b="0"/>
                  <wp:wrapNone/>
                  <wp:docPr id="427" name="AutoShape_773_SpCnt_80"/>
                  <wp:cNvGraphicFramePr/>
                  <a:graphic xmlns:a="http://schemas.openxmlformats.org/drawingml/2006/main">
                    <a:graphicData uri="http://schemas.openxmlformats.org/drawingml/2006/picture">
                      <pic:pic xmlns:pic="http://schemas.openxmlformats.org/drawingml/2006/picture">
                        <pic:nvPicPr>
                          <pic:cNvPr id="427" name="AutoShape_773_SpCnt_80"/>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303530" cy="768985"/>
                  <wp:effectExtent l="0" t="0" r="0" b="0"/>
                  <wp:wrapNone/>
                  <wp:docPr id="426" name="AutoShape_773_SpCnt_81"/>
                  <wp:cNvGraphicFramePr/>
                  <a:graphic xmlns:a="http://schemas.openxmlformats.org/drawingml/2006/main">
                    <a:graphicData uri="http://schemas.openxmlformats.org/drawingml/2006/picture">
                      <pic:pic xmlns:pic="http://schemas.openxmlformats.org/drawingml/2006/picture">
                        <pic:nvPicPr>
                          <pic:cNvPr id="426" name="AutoShape_773_SpCnt_81"/>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303530" cy="768985"/>
                  <wp:effectExtent l="0" t="0" r="0" b="0"/>
                  <wp:wrapNone/>
                  <wp:docPr id="425" name="AutoShape_773_SpCnt_82"/>
                  <wp:cNvGraphicFramePr/>
                  <a:graphic xmlns:a="http://schemas.openxmlformats.org/drawingml/2006/main">
                    <a:graphicData uri="http://schemas.openxmlformats.org/drawingml/2006/picture">
                      <pic:pic xmlns:pic="http://schemas.openxmlformats.org/drawingml/2006/picture">
                        <pic:nvPicPr>
                          <pic:cNvPr id="425" name="AutoShape_773_SpCnt_82"/>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3530" cy="768985"/>
                  <wp:effectExtent l="0" t="0" r="0" b="0"/>
                  <wp:wrapNone/>
                  <wp:docPr id="424" name="AutoShape_774_SpCnt_73"/>
                  <wp:cNvGraphicFramePr/>
                  <a:graphic xmlns:a="http://schemas.openxmlformats.org/drawingml/2006/main">
                    <a:graphicData uri="http://schemas.openxmlformats.org/drawingml/2006/picture">
                      <pic:pic xmlns:pic="http://schemas.openxmlformats.org/drawingml/2006/picture">
                        <pic:nvPicPr>
                          <pic:cNvPr id="424" name="AutoShape_774_SpCnt_73"/>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3530" cy="768985"/>
                  <wp:effectExtent l="0" t="0" r="0" b="0"/>
                  <wp:wrapNone/>
                  <wp:docPr id="423" name="AutoShape_773_SpCnt_83"/>
                  <wp:cNvGraphicFramePr/>
                  <a:graphic xmlns:a="http://schemas.openxmlformats.org/drawingml/2006/main">
                    <a:graphicData uri="http://schemas.openxmlformats.org/drawingml/2006/picture">
                      <pic:pic xmlns:pic="http://schemas.openxmlformats.org/drawingml/2006/picture">
                        <pic:nvPicPr>
                          <pic:cNvPr id="423" name="AutoShape_773_SpCnt_83"/>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303530" cy="768985"/>
                  <wp:effectExtent l="0" t="0" r="0" b="0"/>
                  <wp:wrapNone/>
                  <wp:docPr id="422" name="AutoShape_774_SpCnt_74"/>
                  <wp:cNvGraphicFramePr/>
                  <a:graphic xmlns:a="http://schemas.openxmlformats.org/drawingml/2006/main">
                    <a:graphicData uri="http://schemas.openxmlformats.org/drawingml/2006/picture">
                      <pic:pic xmlns:pic="http://schemas.openxmlformats.org/drawingml/2006/picture">
                        <pic:nvPicPr>
                          <pic:cNvPr id="422" name="AutoShape_774_SpCnt_74"/>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3530" cy="768985"/>
                  <wp:effectExtent l="0" t="0" r="0" b="0"/>
                  <wp:wrapNone/>
                  <wp:docPr id="421" name="AutoShape_773_SpCnt_84"/>
                  <wp:cNvGraphicFramePr/>
                  <a:graphic xmlns:a="http://schemas.openxmlformats.org/drawingml/2006/main">
                    <a:graphicData uri="http://schemas.openxmlformats.org/drawingml/2006/picture">
                      <pic:pic xmlns:pic="http://schemas.openxmlformats.org/drawingml/2006/picture">
                        <pic:nvPicPr>
                          <pic:cNvPr id="421" name="AutoShape_773_SpCnt_84"/>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303530" cy="768985"/>
                  <wp:effectExtent l="0" t="0" r="0" b="0"/>
                  <wp:wrapNone/>
                  <wp:docPr id="420" name="AutoShape_774_SpCnt_75"/>
                  <wp:cNvGraphicFramePr/>
                  <a:graphic xmlns:a="http://schemas.openxmlformats.org/drawingml/2006/main">
                    <a:graphicData uri="http://schemas.openxmlformats.org/drawingml/2006/picture">
                      <pic:pic xmlns:pic="http://schemas.openxmlformats.org/drawingml/2006/picture">
                        <pic:nvPicPr>
                          <pic:cNvPr id="420" name="AutoShape_774_SpCnt_75"/>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3530" cy="768985"/>
                  <wp:effectExtent l="0" t="0" r="0" b="0"/>
                  <wp:wrapNone/>
                  <wp:docPr id="419" name="AutoShape_773_SpCnt_85"/>
                  <wp:cNvGraphicFramePr/>
                  <a:graphic xmlns:a="http://schemas.openxmlformats.org/drawingml/2006/main">
                    <a:graphicData uri="http://schemas.openxmlformats.org/drawingml/2006/picture">
                      <pic:pic xmlns:pic="http://schemas.openxmlformats.org/drawingml/2006/picture">
                        <pic:nvPicPr>
                          <pic:cNvPr id="419" name="AutoShape_773_SpCnt_85"/>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303530" cy="768985"/>
                  <wp:effectExtent l="0" t="0" r="0" b="0"/>
                  <wp:wrapNone/>
                  <wp:docPr id="418" name="AutoShape_773_SpCnt_86"/>
                  <wp:cNvGraphicFramePr/>
                  <a:graphic xmlns:a="http://schemas.openxmlformats.org/drawingml/2006/main">
                    <a:graphicData uri="http://schemas.openxmlformats.org/drawingml/2006/picture">
                      <pic:pic xmlns:pic="http://schemas.openxmlformats.org/drawingml/2006/picture">
                        <pic:nvPicPr>
                          <pic:cNvPr id="418" name="AutoShape_773_SpCnt_86"/>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3530" cy="768985"/>
                  <wp:effectExtent l="0" t="0" r="0" b="0"/>
                  <wp:wrapNone/>
                  <wp:docPr id="417" name="AutoShape_774_SpCnt_76"/>
                  <wp:cNvGraphicFramePr/>
                  <a:graphic xmlns:a="http://schemas.openxmlformats.org/drawingml/2006/main">
                    <a:graphicData uri="http://schemas.openxmlformats.org/drawingml/2006/picture">
                      <pic:pic xmlns:pic="http://schemas.openxmlformats.org/drawingml/2006/picture">
                        <pic:nvPicPr>
                          <pic:cNvPr id="417" name="AutoShape_774_SpCnt_76"/>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303530" cy="768985"/>
                  <wp:effectExtent l="0" t="0" r="0" b="0"/>
                  <wp:wrapNone/>
                  <wp:docPr id="416" name="AutoShape_773_SpCnt_87"/>
                  <wp:cNvGraphicFramePr/>
                  <a:graphic xmlns:a="http://schemas.openxmlformats.org/drawingml/2006/main">
                    <a:graphicData uri="http://schemas.openxmlformats.org/drawingml/2006/picture">
                      <pic:pic xmlns:pic="http://schemas.openxmlformats.org/drawingml/2006/picture">
                        <pic:nvPicPr>
                          <pic:cNvPr id="416" name="AutoShape_773_SpCnt_87"/>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303530" cy="768985"/>
                  <wp:effectExtent l="0" t="0" r="0" b="0"/>
                  <wp:wrapNone/>
                  <wp:docPr id="415" name="AutoShape_773_SpCnt_88"/>
                  <wp:cNvGraphicFramePr/>
                  <a:graphic xmlns:a="http://schemas.openxmlformats.org/drawingml/2006/main">
                    <a:graphicData uri="http://schemas.openxmlformats.org/drawingml/2006/picture">
                      <pic:pic xmlns:pic="http://schemas.openxmlformats.org/drawingml/2006/picture">
                        <pic:nvPicPr>
                          <pic:cNvPr id="415" name="AutoShape_773_SpCnt_88"/>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303530" cy="768985"/>
                  <wp:effectExtent l="0" t="0" r="0" b="0"/>
                  <wp:wrapNone/>
                  <wp:docPr id="414" name="AutoShape_774_SpCnt_77"/>
                  <wp:cNvGraphicFramePr/>
                  <a:graphic xmlns:a="http://schemas.openxmlformats.org/drawingml/2006/main">
                    <a:graphicData uri="http://schemas.openxmlformats.org/drawingml/2006/picture">
                      <pic:pic xmlns:pic="http://schemas.openxmlformats.org/drawingml/2006/picture">
                        <pic:nvPicPr>
                          <pic:cNvPr id="414" name="AutoShape_774_SpCnt_77"/>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303530" cy="768985"/>
                  <wp:effectExtent l="0" t="0" r="0" b="0"/>
                  <wp:wrapNone/>
                  <wp:docPr id="413" name="AutoShape_773_SpCnt_89"/>
                  <wp:cNvGraphicFramePr/>
                  <a:graphic xmlns:a="http://schemas.openxmlformats.org/drawingml/2006/main">
                    <a:graphicData uri="http://schemas.openxmlformats.org/drawingml/2006/picture">
                      <pic:pic xmlns:pic="http://schemas.openxmlformats.org/drawingml/2006/picture">
                        <pic:nvPicPr>
                          <pic:cNvPr id="413" name="AutoShape_773_SpCnt_89"/>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303530" cy="768985"/>
                  <wp:effectExtent l="0" t="0" r="0" b="0"/>
                  <wp:wrapNone/>
                  <wp:docPr id="412" name="AutoShape_774_SpCnt_78"/>
                  <wp:cNvGraphicFramePr/>
                  <a:graphic xmlns:a="http://schemas.openxmlformats.org/drawingml/2006/main">
                    <a:graphicData uri="http://schemas.openxmlformats.org/drawingml/2006/picture">
                      <pic:pic xmlns:pic="http://schemas.openxmlformats.org/drawingml/2006/picture">
                        <pic:nvPicPr>
                          <pic:cNvPr id="412" name="AutoShape_774_SpCnt_78"/>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303530" cy="768985"/>
                  <wp:effectExtent l="0" t="0" r="0" b="0"/>
                  <wp:wrapNone/>
                  <wp:docPr id="411" name="AutoShape_773_SpCnt_90"/>
                  <wp:cNvGraphicFramePr/>
                  <a:graphic xmlns:a="http://schemas.openxmlformats.org/drawingml/2006/main">
                    <a:graphicData uri="http://schemas.openxmlformats.org/drawingml/2006/picture">
                      <pic:pic xmlns:pic="http://schemas.openxmlformats.org/drawingml/2006/picture">
                        <pic:nvPicPr>
                          <pic:cNvPr id="411" name="AutoShape_773_SpCnt_90"/>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303530" cy="768985"/>
                  <wp:effectExtent l="0" t="0" r="0" b="0"/>
                  <wp:wrapNone/>
                  <wp:docPr id="410" name="AutoShape_773_SpCnt_91"/>
                  <wp:cNvGraphicFramePr/>
                  <a:graphic xmlns:a="http://schemas.openxmlformats.org/drawingml/2006/main">
                    <a:graphicData uri="http://schemas.openxmlformats.org/drawingml/2006/picture">
                      <pic:pic xmlns:pic="http://schemas.openxmlformats.org/drawingml/2006/picture">
                        <pic:nvPicPr>
                          <pic:cNvPr id="410" name="AutoShape_773_SpCnt_91"/>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303530" cy="768985"/>
                  <wp:effectExtent l="0" t="0" r="0" b="0"/>
                  <wp:wrapNone/>
                  <wp:docPr id="409" name="AutoShape_774_SpCnt_79"/>
                  <wp:cNvGraphicFramePr/>
                  <a:graphic xmlns:a="http://schemas.openxmlformats.org/drawingml/2006/main">
                    <a:graphicData uri="http://schemas.openxmlformats.org/drawingml/2006/picture">
                      <pic:pic xmlns:pic="http://schemas.openxmlformats.org/drawingml/2006/picture">
                        <pic:nvPicPr>
                          <pic:cNvPr id="409" name="AutoShape_774_SpCnt_79"/>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303530" cy="768985"/>
                  <wp:effectExtent l="0" t="0" r="0" b="0"/>
                  <wp:wrapNone/>
                  <wp:docPr id="408" name="AutoShape_774_SpCnt_80"/>
                  <wp:cNvGraphicFramePr/>
                  <a:graphic xmlns:a="http://schemas.openxmlformats.org/drawingml/2006/main">
                    <a:graphicData uri="http://schemas.openxmlformats.org/drawingml/2006/picture">
                      <pic:pic xmlns:pic="http://schemas.openxmlformats.org/drawingml/2006/picture">
                        <pic:nvPicPr>
                          <pic:cNvPr id="408" name="AutoShape_774_SpCnt_80"/>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303530" cy="768985"/>
                  <wp:effectExtent l="0" t="0" r="0" b="0"/>
                  <wp:wrapNone/>
                  <wp:docPr id="407" name="AutoShape_774_SpCnt_81"/>
                  <wp:cNvGraphicFramePr/>
                  <a:graphic xmlns:a="http://schemas.openxmlformats.org/drawingml/2006/main">
                    <a:graphicData uri="http://schemas.openxmlformats.org/drawingml/2006/picture">
                      <pic:pic xmlns:pic="http://schemas.openxmlformats.org/drawingml/2006/picture">
                        <pic:nvPicPr>
                          <pic:cNvPr id="407" name="AutoShape_774_SpCnt_81"/>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303530" cy="768985"/>
                  <wp:effectExtent l="0" t="0" r="0" b="0"/>
                  <wp:wrapNone/>
                  <wp:docPr id="406" name="AutoShape_774_SpCnt_82"/>
                  <wp:cNvGraphicFramePr/>
                  <a:graphic xmlns:a="http://schemas.openxmlformats.org/drawingml/2006/main">
                    <a:graphicData uri="http://schemas.openxmlformats.org/drawingml/2006/picture">
                      <pic:pic xmlns:pic="http://schemas.openxmlformats.org/drawingml/2006/picture">
                        <pic:nvPicPr>
                          <pic:cNvPr id="406" name="AutoShape_774_SpCnt_82"/>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303530" cy="768985"/>
                  <wp:effectExtent l="0" t="0" r="0" b="0"/>
                  <wp:wrapNone/>
                  <wp:docPr id="405" name="AutoShape_773_SpCnt_92"/>
                  <wp:cNvGraphicFramePr/>
                  <a:graphic xmlns:a="http://schemas.openxmlformats.org/drawingml/2006/main">
                    <a:graphicData uri="http://schemas.openxmlformats.org/drawingml/2006/picture">
                      <pic:pic xmlns:pic="http://schemas.openxmlformats.org/drawingml/2006/picture">
                        <pic:nvPicPr>
                          <pic:cNvPr id="405" name="AutoShape_773_SpCnt_92"/>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303530" cy="768985"/>
                  <wp:effectExtent l="0" t="0" r="0" b="0"/>
                  <wp:wrapNone/>
                  <wp:docPr id="404" name="AutoShape_773_SpCnt_93"/>
                  <wp:cNvGraphicFramePr/>
                  <a:graphic xmlns:a="http://schemas.openxmlformats.org/drawingml/2006/main">
                    <a:graphicData uri="http://schemas.openxmlformats.org/drawingml/2006/picture">
                      <pic:pic xmlns:pic="http://schemas.openxmlformats.org/drawingml/2006/picture">
                        <pic:nvPicPr>
                          <pic:cNvPr id="404" name="AutoShape_773_SpCnt_93"/>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303530" cy="768985"/>
                  <wp:effectExtent l="0" t="0" r="0" b="0"/>
                  <wp:wrapNone/>
                  <wp:docPr id="403" name="AutoShape_774_SpCnt_83"/>
                  <wp:cNvGraphicFramePr/>
                  <a:graphic xmlns:a="http://schemas.openxmlformats.org/drawingml/2006/main">
                    <a:graphicData uri="http://schemas.openxmlformats.org/drawingml/2006/picture">
                      <pic:pic xmlns:pic="http://schemas.openxmlformats.org/drawingml/2006/picture">
                        <pic:nvPicPr>
                          <pic:cNvPr id="403" name="AutoShape_774_SpCnt_83"/>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303530" cy="768985"/>
                  <wp:effectExtent l="0" t="0" r="0" b="0"/>
                  <wp:wrapNone/>
                  <wp:docPr id="402" name="AutoShape_773_SpCnt_94"/>
                  <wp:cNvGraphicFramePr/>
                  <a:graphic xmlns:a="http://schemas.openxmlformats.org/drawingml/2006/main">
                    <a:graphicData uri="http://schemas.openxmlformats.org/drawingml/2006/picture">
                      <pic:pic xmlns:pic="http://schemas.openxmlformats.org/drawingml/2006/picture">
                        <pic:nvPicPr>
                          <pic:cNvPr id="402" name="AutoShape_773_SpCnt_94"/>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303530" cy="768985"/>
                  <wp:effectExtent l="0" t="0" r="0" b="0"/>
                  <wp:wrapNone/>
                  <wp:docPr id="401" name="AutoShape_773_SpCnt_95"/>
                  <wp:cNvGraphicFramePr/>
                  <a:graphic xmlns:a="http://schemas.openxmlformats.org/drawingml/2006/main">
                    <a:graphicData uri="http://schemas.openxmlformats.org/drawingml/2006/picture">
                      <pic:pic xmlns:pic="http://schemas.openxmlformats.org/drawingml/2006/picture">
                        <pic:nvPicPr>
                          <pic:cNvPr id="401" name="AutoShape_773_SpCnt_95"/>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303530" cy="768985"/>
                  <wp:effectExtent l="0" t="0" r="0" b="0"/>
                  <wp:wrapNone/>
                  <wp:docPr id="400" name="AutoShape_774_SpCnt_84"/>
                  <wp:cNvGraphicFramePr/>
                  <a:graphic xmlns:a="http://schemas.openxmlformats.org/drawingml/2006/main">
                    <a:graphicData uri="http://schemas.openxmlformats.org/drawingml/2006/picture">
                      <pic:pic xmlns:pic="http://schemas.openxmlformats.org/drawingml/2006/picture">
                        <pic:nvPicPr>
                          <pic:cNvPr id="400" name="AutoShape_774_SpCnt_84"/>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303530" cy="768985"/>
                  <wp:effectExtent l="0" t="0" r="0" b="0"/>
                  <wp:wrapNone/>
                  <wp:docPr id="399" name="AutoShape_773_SpCnt_96"/>
                  <wp:cNvGraphicFramePr/>
                  <a:graphic xmlns:a="http://schemas.openxmlformats.org/drawingml/2006/main">
                    <a:graphicData uri="http://schemas.openxmlformats.org/drawingml/2006/picture">
                      <pic:pic xmlns:pic="http://schemas.openxmlformats.org/drawingml/2006/picture">
                        <pic:nvPicPr>
                          <pic:cNvPr id="399" name="AutoShape_773_SpCnt_96"/>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303530" cy="768985"/>
                  <wp:effectExtent l="0" t="0" r="0" b="0"/>
                  <wp:wrapNone/>
                  <wp:docPr id="398" name="AutoShape_774_SpCnt_85"/>
                  <wp:cNvGraphicFramePr/>
                  <a:graphic xmlns:a="http://schemas.openxmlformats.org/drawingml/2006/main">
                    <a:graphicData uri="http://schemas.openxmlformats.org/drawingml/2006/picture">
                      <pic:pic xmlns:pic="http://schemas.openxmlformats.org/drawingml/2006/picture">
                        <pic:nvPicPr>
                          <pic:cNvPr id="398" name="AutoShape_774_SpCnt_85"/>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303530" cy="768985"/>
                  <wp:effectExtent l="0" t="0" r="0" b="0"/>
                  <wp:wrapNone/>
                  <wp:docPr id="397" name="AutoShape_773_SpCnt_97"/>
                  <wp:cNvGraphicFramePr/>
                  <a:graphic xmlns:a="http://schemas.openxmlformats.org/drawingml/2006/main">
                    <a:graphicData uri="http://schemas.openxmlformats.org/drawingml/2006/picture">
                      <pic:pic xmlns:pic="http://schemas.openxmlformats.org/drawingml/2006/picture">
                        <pic:nvPicPr>
                          <pic:cNvPr id="397" name="AutoShape_773_SpCnt_97"/>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303530" cy="768985"/>
                  <wp:effectExtent l="0" t="0" r="0" b="0"/>
                  <wp:wrapNone/>
                  <wp:docPr id="396" name="AutoShape_774_SpCnt_86"/>
                  <wp:cNvGraphicFramePr/>
                  <a:graphic xmlns:a="http://schemas.openxmlformats.org/drawingml/2006/main">
                    <a:graphicData uri="http://schemas.openxmlformats.org/drawingml/2006/picture">
                      <pic:pic xmlns:pic="http://schemas.openxmlformats.org/drawingml/2006/picture">
                        <pic:nvPicPr>
                          <pic:cNvPr id="396" name="AutoShape_774_SpCnt_86"/>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303530" cy="768985"/>
                  <wp:effectExtent l="0" t="0" r="0" b="0"/>
                  <wp:wrapNone/>
                  <wp:docPr id="395" name="AutoShape_773_SpCnt_98"/>
                  <wp:cNvGraphicFramePr/>
                  <a:graphic xmlns:a="http://schemas.openxmlformats.org/drawingml/2006/main">
                    <a:graphicData uri="http://schemas.openxmlformats.org/drawingml/2006/picture">
                      <pic:pic xmlns:pic="http://schemas.openxmlformats.org/drawingml/2006/picture">
                        <pic:nvPicPr>
                          <pic:cNvPr id="395" name="AutoShape_773_SpCnt_98"/>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303530" cy="768985"/>
                  <wp:effectExtent l="0" t="0" r="0" b="0"/>
                  <wp:wrapNone/>
                  <wp:docPr id="394" name="AutoShape_774_SpCnt_87"/>
                  <wp:cNvGraphicFramePr/>
                  <a:graphic xmlns:a="http://schemas.openxmlformats.org/drawingml/2006/main">
                    <a:graphicData uri="http://schemas.openxmlformats.org/drawingml/2006/picture">
                      <pic:pic xmlns:pic="http://schemas.openxmlformats.org/drawingml/2006/picture">
                        <pic:nvPicPr>
                          <pic:cNvPr id="394" name="AutoShape_774_SpCnt_87"/>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303530" cy="768985"/>
                  <wp:effectExtent l="0" t="0" r="0" b="0"/>
                  <wp:wrapNone/>
                  <wp:docPr id="393" name="AutoShape_773_SpCnt_99"/>
                  <wp:cNvGraphicFramePr/>
                  <a:graphic xmlns:a="http://schemas.openxmlformats.org/drawingml/2006/main">
                    <a:graphicData uri="http://schemas.openxmlformats.org/drawingml/2006/picture">
                      <pic:pic xmlns:pic="http://schemas.openxmlformats.org/drawingml/2006/picture">
                        <pic:nvPicPr>
                          <pic:cNvPr id="393" name="AutoShape_773_SpCnt_99"/>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303530" cy="768985"/>
                  <wp:effectExtent l="0" t="0" r="0" b="0"/>
                  <wp:wrapNone/>
                  <wp:docPr id="392" name="AutoShape_774_SpCnt_88"/>
                  <wp:cNvGraphicFramePr/>
                  <a:graphic xmlns:a="http://schemas.openxmlformats.org/drawingml/2006/main">
                    <a:graphicData uri="http://schemas.openxmlformats.org/drawingml/2006/picture">
                      <pic:pic xmlns:pic="http://schemas.openxmlformats.org/drawingml/2006/picture">
                        <pic:nvPicPr>
                          <pic:cNvPr id="392" name="AutoShape_774_SpCnt_88"/>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303530" cy="768985"/>
                  <wp:effectExtent l="0" t="0" r="0" b="0"/>
                  <wp:wrapNone/>
                  <wp:docPr id="391" name="AutoShape_773_SpCnt_100"/>
                  <wp:cNvGraphicFramePr/>
                  <a:graphic xmlns:a="http://schemas.openxmlformats.org/drawingml/2006/main">
                    <a:graphicData uri="http://schemas.openxmlformats.org/drawingml/2006/picture">
                      <pic:pic xmlns:pic="http://schemas.openxmlformats.org/drawingml/2006/picture">
                        <pic:nvPicPr>
                          <pic:cNvPr id="391" name="AutoShape_773_SpCnt_100"/>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94080" behindDoc="0" locked="0" layoutInCell="1" allowOverlap="1">
                  <wp:simplePos x="0" y="0"/>
                  <wp:positionH relativeFrom="column">
                    <wp:posOffset>0</wp:posOffset>
                  </wp:positionH>
                  <wp:positionV relativeFrom="paragraph">
                    <wp:posOffset>0</wp:posOffset>
                  </wp:positionV>
                  <wp:extent cx="303530" cy="768985"/>
                  <wp:effectExtent l="0" t="0" r="0" b="0"/>
                  <wp:wrapNone/>
                  <wp:docPr id="390" name="AutoShape_774_SpCnt_89"/>
                  <wp:cNvGraphicFramePr/>
                  <a:graphic xmlns:a="http://schemas.openxmlformats.org/drawingml/2006/main">
                    <a:graphicData uri="http://schemas.openxmlformats.org/drawingml/2006/picture">
                      <pic:pic xmlns:pic="http://schemas.openxmlformats.org/drawingml/2006/picture">
                        <pic:nvPicPr>
                          <pic:cNvPr id="390" name="AutoShape_774_SpCnt_89"/>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95104" behindDoc="0" locked="0" layoutInCell="1" allowOverlap="1">
                  <wp:simplePos x="0" y="0"/>
                  <wp:positionH relativeFrom="column">
                    <wp:posOffset>0</wp:posOffset>
                  </wp:positionH>
                  <wp:positionV relativeFrom="paragraph">
                    <wp:posOffset>0</wp:posOffset>
                  </wp:positionV>
                  <wp:extent cx="303530" cy="768985"/>
                  <wp:effectExtent l="0" t="0" r="0" b="0"/>
                  <wp:wrapNone/>
                  <wp:docPr id="389" name="AutoShape_773_SpCnt_101"/>
                  <wp:cNvGraphicFramePr/>
                  <a:graphic xmlns:a="http://schemas.openxmlformats.org/drawingml/2006/main">
                    <a:graphicData uri="http://schemas.openxmlformats.org/drawingml/2006/picture">
                      <pic:pic xmlns:pic="http://schemas.openxmlformats.org/drawingml/2006/picture">
                        <pic:nvPicPr>
                          <pic:cNvPr id="389" name="AutoShape_773_SpCnt_101"/>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303530" cy="768985"/>
                  <wp:effectExtent l="0" t="0" r="0" b="0"/>
                  <wp:wrapNone/>
                  <wp:docPr id="388" name="AutoShape_774_SpCnt_90"/>
                  <wp:cNvGraphicFramePr/>
                  <a:graphic xmlns:a="http://schemas.openxmlformats.org/drawingml/2006/main">
                    <a:graphicData uri="http://schemas.openxmlformats.org/drawingml/2006/picture">
                      <pic:pic xmlns:pic="http://schemas.openxmlformats.org/drawingml/2006/picture">
                        <pic:nvPicPr>
                          <pic:cNvPr id="388" name="AutoShape_774_SpCnt_90"/>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97152" behindDoc="0" locked="0" layoutInCell="1" allowOverlap="1">
                  <wp:simplePos x="0" y="0"/>
                  <wp:positionH relativeFrom="column">
                    <wp:posOffset>0</wp:posOffset>
                  </wp:positionH>
                  <wp:positionV relativeFrom="paragraph">
                    <wp:posOffset>0</wp:posOffset>
                  </wp:positionV>
                  <wp:extent cx="303530" cy="768985"/>
                  <wp:effectExtent l="0" t="0" r="0" b="0"/>
                  <wp:wrapNone/>
                  <wp:docPr id="387" name="AutoShape_773_SpCnt_102"/>
                  <wp:cNvGraphicFramePr/>
                  <a:graphic xmlns:a="http://schemas.openxmlformats.org/drawingml/2006/main">
                    <a:graphicData uri="http://schemas.openxmlformats.org/drawingml/2006/picture">
                      <pic:pic xmlns:pic="http://schemas.openxmlformats.org/drawingml/2006/picture">
                        <pic:nvPicPr>
                          <pic:cNvPr id="387" name="AutoShape_773_SpCnt_102"/>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98176" behindDoc="0" locked="0" layoutInCell="1" allowOverlap="1">
                  <wp:simplePos x="0" y="0"/>
                  <wp:positionH relativeFrom="column">
                    <wp:posOffset>0</wp:posOffset>
                  </wp:positionH>
                  <wp:positionV relativeFrom="paragraph">
                    <wp:posOffset>0</wp:posOffset>
                  </wp:positionV>
                  <wp:extent cx="303530" cy="768985"/>
                  <wp:effectExtent l="0" t="0" r="0" b="0"/>
                  <wp:wrapNone/>
                  <wp:docPr id="386" name="AutoShape_773_SpCnt_103"/>
                  <wp:cNvGraphicFramePr/>
                  <a:graphic xmlns:a="http://schemas.openxmlformats.org/drawingml/2006/main">
                    <a:graphicData uri="http://schemas.openxmlformats.org/drawingml/2006/picture">
                      <pic:pic xmlns:pic="http://schemas.openxmlformats.org/drawingml/2006/picture">
                        <pic:nvPicPr>
                          <pic:cNvPr id="386" name="AutoShape_773_SpCnt_103"/>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303530" cy="768985"/>
                  <wp:effectExtent l="0" t="0" r="0" b="0"/>
                  <wp:wrapNone/>
                  <wp:docPr id="385" name="AutoShape_773_SpCnt_104"/>
                  <wp:cNvGraphicFramePr/>
                  <a:graphic xmlns:a="http://schemas.openxmlformats.org/drawingml/2006/main">
                    <a:graphicData uri="http://schemas.openxmlformats.org/drawingml/2006/picture">
                      <pic:pic xmlns:pic="http://schemas.openxmlformats.org/drawingml/2006/picture">
                        <pic:nvPicPr>
                          <pic:cNvPr id="385" name="AutoShape_773_SpCnt_104"/>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00224" behindDoc="0" locked="0" layoutInCell="1" allowOverlap="1">
                  <wp:simplePos x="0" y="0"/>
                  <wp:positionH relativeFrom="column">
                    <wp:posOffset>0</wp:posOffset>
                  </wp:positionH>
                  <wp:positionV relativeFrom="paragraph">
                    <wp:posOffset>0</wp:posOffset>
                  </wp:positionV>
                  <wp:extent cx="303530" cy="768985"/>
                  <wp:effectExtent l="0" t="0" r="0" b="0"/>
                  <wp:wrapNone/>
                  <wp:docPr id="384" name="AutoShape_774_SpCnt_91"/>
                  <wp:cNvGraphicFramePr/>
                  <a:graphic xmlns:a="http://schemas.openxmlformats.org/drawingml/2006/main">
                    <a:graphicData uri="http://schemas.openxmlformats.org/drawingml/2006/picture">
                      <pic:pic xmlns:pic="http://schemas.openxmlformats.org/drawingml/2006/picture">
                        <pic:nvPicPr>
                          <pic:cNvPr id="384" name="AutoShape_774_SpCnt_91"/>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01248" behindDoc="0" locked="0" layoutInCell="1" allowOverlap="1">
                  <wp:simplePos x="0" y="0"/>
                  <wp:positionH relativeFrom="column">
                    <wp:posOffset>0</wp:posOffset>
                  </wp:positionH>
                  <wp:positionV relativeFrom="paragraph">
                    <wp:posOffset>0</wp:posOffset>
                  </wp:positionV>
                  <wp:extent cx="303530" cy="768985"/>
                  <wp:effectExtent l="0" t="0" r="0" b="0"/>
                  <wp:wrapNone/>
                  <wp:docPr id="383" name="AutoShape_773_SpCnt_105"/>
                  <wp:cNvGraphicFramePr/>
                  <a:graphic xmlns:a="http://schemas.openxmlformats.org/drawingml/2006/main">
                    <a:graphicData uri="http://schemas.openxmlformats.org/drawingml/2006/picture">
                      <pic:pic xmlns:pic="http://schemas.openxmlformats.org/drawingml/2006/picture">
                        <pic:nvPicPr>
                          <pic:cNvPr id="383" name="AutoShape_773_SpCnt_105"/>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02272" behindDoc="0" locked="0" layoutInCell="1" allowOverlap="1">
                  <wp:simplePos x="0" y="0"/>
                  <wp:positionH relativeFrom="column">
                    <wp:posOffset>0</wp:posOffset>
                  </wp:positionH>
                  <wp:positionV relativeFrom="paragraph">
                    <wp:posOffset>0</wp:posOffset>
                  </wp:positionV>
                  <wp:extent cx="303530" cy="768985"/>
                  <wp:effectExtent l="0" t="0" r="0" b="0"/>
                  <wp:wrapNone/>
                  <wp:docPr id="382" name="AutoShape_774_SpCnt_92"/>
                  <wp:cNvGraphicFramePr/>
                  <a:graphic xmlns:a="http://schemas.openxmlformats.org/drawingml/2006/main">
                    <a:graphicData uri="http://schemas.openxmlformats.org/drawingml/2006/picture">
                      <pic:pic xmlns:pic="http://schemas.openxmlformats.org/drawingml/2006/picture">
                        <pic:nvPicPr>
                          <pic:cNvPr id="382" name="AutoShape_774_SpCnt_92"/>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03296" behindDoc="0" locked="0" layoutInCell="1" allowOverlap="1">
                  <wp:simplePos x="0" y="0"/>
                  <wp:positionH relativeFrom="column">
                    <wp:posOffset>0</wp:posOffset>
                  </wp:positionH>
                  <wp:positionV relativeFrom="paragraph">
                    <wp:posOffset>0</wp:posOffset>
                  </wp:positionV>
                  <wp:extent cx="303530" cy="768985"/>
                  <wp:effectExtent l="0" t="0" r="0" b="0"/>
                  <wp:wrapNone/>
                  <wp:docPr id="381" name="AutoShape_773_SpCnt_106"/>
                  <wp:cNvGraphicFramePr/>
                  <a:graphic xmlns:a="http://schemas.openxmlformats.org/drawingml/2006/main">
                    <a:graphicData uri="http://schemas.openxmlformats.org/drawingml/2006/picture">
                      <pic:pic xmlns:pic="http://schemas.openxmlformats.org/drawingml/2006/picture">
                        <pic:nvPicPr>
                          <pic:cNvPr id="381" name="AutoShape_773_SpCnt_106"/>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04320" behindDoc="0" locked="0" layoutInCell="1" allowOverlap="1">
                  <wp:simplePos x="0" y="0"/>
                  <wp:positionH relativeFrom="column">
                    <wp:posOffset>0</wp:posOffset>
                  </wp:positionH>
                  <wp:positionV relativeFrom="paragraph">
                    <wp:posOffset>0</wp:posOffset>
                  </wp:positionV>
                  <wp:extent cx="303530" cy="768985"/>
                  <wp:effectExtent l="0" t="0" r="0" b="0"/>
                  <wp:wrapNone/>
                  <wp:docPr id="380" name="AutoShape_774_SpCnt_93"/>
                  <wp:cNvGraphicFramePr/>
                  <a:graphic xmlns:a="http://schemas.openxmlformats.org/drawingml/2006/main">
                    <a:graphicData uri="http://schemas.openxmlformats.org/drawingml/2006/picture">
                      <pic:pic xmlns:pic="http://schemas.openxmlformats.org/drawingml/2006/picture">
                        <pic:nvPicPr>
                          <pic:cNvPr id="380" name="AutoShape_774_SpCnt_93"/>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05344" behindDoc="0" locked="0" layoutInCell="1" allowOverlap="1">
                  <wp:simplePos x="0" y="0"/>
                  <wp:positionH relativeFrom="column">
                    <wp:posOffset>0</wp:posOffset>
                  </wp:positionH>
                  <wp:positionV relativeFrom="paragraph">
                    <wp:posOffset>0</wp:posOffset>
                  </wp:positionV>
                  <wp:extent cx="303530" cy="768985"/>
                  <wp:effectExtent l="0" t="0" r="0" b="0"/>
                  <wp:wrapNone/>
                  <wp:docPr id="379" name="AutoShape_774_SpCnt_94"/>
                  <wp:cNvGraphicFramePr/>
                  <a:graphic xmlns:a="http://schemas.openxmlformats.org/drawingml/2006/main">
                    <a:graphicData uri="http://schemas.openxmlformats.org/drawingml/2006/picture">
                      <pic:pic xmlns:pic="http://schemas.openxmlformats.org/drawingml/2006/picture">
                        <pic:nvPicPr>
                          <pic:cNvPr id="379" name="AutoShape_774_SpCnt_94"/>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06368" behindDoc="0" locked="0" layoutInCell="1" allowOverlap="1">
                  <wp:simplePos x="0" y="0"/>
                  <wp:positionH relativeFrom="column">
                    <wp:posOffset>0</wp:posOffset>
                  </wp:positionH>
                  <wp:positionV relativeFrom="paragraph">
                    <wp:posOffset>0</wp:posOffset>
                  </wp:positionV>
                  <wp:extent cx="303530" cy="768985"/>
                  <wp:effectExtent l="0" t="0" r="0" b="0"/>
                  <wp:wrapNone/>
                  <wp:docPr id="378" name="AutoShape_773_SpCnt_107"/>
                  <wp:cNvGraphicFramePr/>
                  <a:graphic xmlns:a="http://schemas.openxmlformats.org/drawingml/2006/main">
                    <a:graphicData uri="http://schemas.openxmlformats.org/drawingml/2006/picture">
                      <pic:pic xmlns:pic="http://schemas.openxmlformats.org/drawingml/2006/picture">
                        <pic:nvPicPr>
                          <pic:cNvPr id="378" name="AutoShape_773_SpCnt_107"/>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07392" behindDoc="0" locked="0" layoutInCell="1" allowOverlap="1">
                  <wp:simplePos x="0" y="0"/>
                  <wp:positionH relativeFrom="column">
                    <wp:posOffset>0</wp:posOffset>
                  </wp:positionH>
                  <wp:positionV relativeFrom="paragraph">
                    <wp:posOffset>0</wp:posOffset>
                  </wp:positionV>
                  <wp:extent cx="303530" cy="768985"/>
                  <wp:effectExtent l="0" t="0" r="0" b="0"/>
                  <wp:wrapNone/>
                  <wp:docPr id="377" name="AutoShape_773_SpCnt_108"/>
                  <wp:cNvGraphicFramePr/>
                  <a:graphic xmlns:a="http://schemas.openxmlformats.org/drawingml/2006/main">
                    <a:graphicData uri="http://schemas.openxmlformats.org/drawingml/2006/picture">
                      <pic:pic xmlns:pic="http://schemas.openxmlformats.org/drawingml/2006/picture">
                        <pic:nvPicPr>
                          <pic:cNvPr id="377" name="AutoShape_773_SpCnt_108"/>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08416" behindDoc="0" locked="0" layoutInCell="1" allowOverlap="1">
                  <wp:simplePos x="0" y="0"/>
                  <wp:positionH relativeFrom="column">
                    <wp:posOffset>0</wp:posOffset>
                  </wp:positionH>
                  <wp:positionV relativeFrom="paragraph">
                    <wp:posOffset>0</wp:posOffset>
                  </wp:positionV>
                  <wp:extent cx="303530" cy="768985"/>
                  <wp:effectExtent l="0" t="0" r="0" b="0"/>
                  <wp:wrapNone/>
                  <wp:docPr id="376" name="AutoShape_773_SpCnt_109"/>
                  <wp:cNvGraphicFramePr/>
                  <a:graphic xmlns:a="http://schemas.openxmlformats.org/drawingml/2006/main">
                    <a:graphicData uri="http://schemas.openxmlformats.org/drawingml/2006/picture">
                      <pic:pic xmlns:pic="http://schemas.openxmlformats.org/drawingml/2006/picture">
                        <pic:nvPicPr>
                          <pic:cNvPr id="376" name="AutoShape_773_SpCnt_109"/>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09440" behindDoc="0" locked="0" layoutInCell="1" allowOverlap="1">
                  <wp:simplePos x="0" y="0"/>
                  <wp:positionH relativeFrom="column">
                    <wp:posOffset>0</wp:posOffset>
                  </wp:positionH>
                  <wp:positionV relativeFrom="paragraph">
                    <wp:posOffset>0</wp:posOffset>
                  </wp:positionV>
                  <wp:extent cx="303530" cy="768985"/>
                  <wp:effectExtent l="0" t="0" r="0" b="0"/>
                  <wp:wrapNone/>
                  <wp:docPr id="375" name="AutoShape_773_SpCnt_110"/>
                  <wp:cNvGraphicFramePr/>
                  <a:graphic xmlns:a="http://schemas.openxmlformats.org/drawingml/2006/main">
                    <a:graphicData uri="http://schemas.openxmlformats.org/drawingml/2006/picture">
                      <pic:pic xmlns:pic="http://schemas.openxmlformats.org/drawingml/2006/picture">
                        <pic:nvPicPr>
                          <pic:cNvPr id="375" name="AutoShape_773_SpCnt_110"/>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10464" behindDoc="0" locked="0" layoutInCell="1" allowOverlap="1">
                  <wp:simplePos x="0" y="0"/>
                  <wp:positionH relativeFrom="column">
                    <wp:posOffset>0</wp:posOffset>
                  </wp:positionH>
                  <wp:positionV relativeFrom="paragraph">
                    <wp:posOffset>0</wp:posOffset>
                  </wp:positionV>
                  <wp:extent cx="303530" cy="768985"/>
                  <wp:effectExtent l="0" t="0" r="0" b="0"/>
                  <wp:wrapNone/>
                  <wp:docPr id="374" name="AutoShape_774_SpCnt_95"/>
                  <wp:cNvGraphicFramePr/>
                  <a:graphic xmlns:a="http://schemas.openxmlformats.org/drawingml/2006/main">
                    <a:graphicData uri="http://schemas.openxmlformats.org/drawingml/2006/picture">
                      <pic:pic xmlns:pic="http://schemas.openxmlformats.org/drawingml/2006/picture">
                        <pic:nvPicPr>
                          <pic:cNvPr id="374" name="AutoShape_774_SpCnt_95"/>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11488" behindDoc="0" locked="0" layoutInCell="1" allowOverlap="1">
                  <wp:simplePos x="0" y="0"/>
                  <wp:positionH relativeFrom="column">
                    <wp:posOffset>0</wp:posOffset>
                  </wp:positionH>
                  <wp:positionV relativeFrom="paragraph">
                    <wp:posOffset>0</wp:posOffset>
                  </wp:positionV>
                  <wp:extent cx="303530" cy="768985"/>
                  <wp:effectExtent l="0" t="0" r="0" b="0"/>
                  <wp:wrapNone/>
                  <wp:docPr id="373" name="AutoShape_774_SpCnt_96"/>
                  <wp:cNvGraphicFramePr/>
                  <a:graphic xmlns:a="http://schemas.openxmlformats.org/drawingml/2006/main">
                    <a:graphicData uri="http://schemas.openxmlformats.org/drawingml/2006/picture">
                      <pic:pic xmlns:pic="http://schemas.openxmlformats.org/drawingml/2006/picture">
                        <pic:nvPicPr>
                          <pic:cNvPr id="373" name="AutoShape_774_SpCnt_96"/>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12512" behindDoc="0" locked="0" layoutInCell="1" allowOverlap="1">
                  <wp:simplePos x="0" y="0"/>
                  <wp:positionH relativeFrom="column">
                    <wp:posOffset>0</wp:posOffset>
                  </wp:positionH>
                  <wp:positionV relativeFrom="paragraph">
                    <wp:posOffset>0</wp:posOffset>
                  </wp:positionV>
                  <wp:extent cx="303530" cy="768985"/>
                  <wp:effectExtent l="0" t="0" r="0" b="0"/>
                  <wp:wrapNone/>
                  <wp:docPr id="372" name="AutoShape_773_SpCnt_111"/>
                  <wp:cNvGraphicFramePr/>
                  <a:graphic xmlns:a="http://schemas.openxmlformats.org/drawingml/2006/main">
                    <a:graphicData uri="http://schemas.openxmlformats.org/drawingml/2006/picture">
                      <pic:pic xmlns:pic="http://schemas.openxmlformats.org/drawingml/2006/picture">
                        <pic:nvPicPr>
                          <pic:cNvPr id="372" name="AutoShape_773_SpCnt_111"/>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13536" behindDoc="0" locked="0" layoutInCell="1" allowOverlap="1">
                  <wp:simplePos x="0" y="0"/>
                  <wp:positionH relativeFrom="column">
                    <wp:posOffset>0</wp:posOffset>
                  </wp:positionH>
                  <wp:positionV relativeFrom="paragraph">
                    <wp:posOffset>0</wp:posOffset>
                  </wp:positionV>
                  <wp:extent cx="303530" cy="768985"/>
                  <wp:effectExtent l="0" t="0" r="0" b="0"/>
                  <wp:wrapNone/>
                  <wp:docPr id="371" name="AutoShape_774_SpCnt_97"/>
                  <wp:cNvGraphicFramePr/>
                  <a:graphic xmlns:a="http://schemas.openxmlformats.org/drawingml/2006/main">
                    <a:graphicData uri="http://schemas.openxmlformats.org/drawingml/2006/picture">
                      <pic:pic xmlns:pic="http://schemas.openxmlformats.org/drawingml/2006/picture">
                        <pic:nvPicPr>
                          <pic:cNvPr id="371" name="AutoShape_774_SpCnt_97"/>
                          <pic:cNvPicPr/>
                        </pic:nvPicPr>
                        <pic:blipFill>
                          <a:blip r:embed="rId9" cstate="print"/>
                          <a:stretch>
                            <a:fillRect/>
                          </a:stretch>
                        </pic:blipFill>
                        <pic:spPr>
                          <a:xfrm>
                            <a:off x="0" y="0"/>
                            <a:ext cx="303530" cy="768985"/>
                          </a:xfrm>
                          <a:prstGeom prst="rect">
                            <a:avLst/>
                          </a:prstGeom>
                          <a:noFill/>
                          <a:ln>
                            <a:noFill/>
                          </a:ln>
                        </pic:spPr>
                      </pic:pic>
                    </a:graphicData>
                  </a:graphic>
                </wp:anchor>
              </w:drawing>
            </w:r>
            <w:r>
              <w:rPr>
                <w:rFonts w:ascii="宋体" w:eastAsia="宋体" w:hAnsi="宋体" w:cs="宋体" w:hint="eastAsia"/>
                <w:color w:val="000000"/>
                <w:kern w:val="0"/>
                <w:szCs w:val="21"/>
                <w:lang/>
              </w:rPr>
              <w:t>采用飞利浦主芯片</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支持</w:t>
            </w:r>
            <w:r>
              <w:rPr>
                <w:rFonts w:ascii="宋体" w:eastAsia="宋体" w:hAnsi="宋体" w:cs="宋体" w:hint="eastAsia"/>
                <w:color w:val="000000"/>
                <w:kern w:val="0"/>
                <w:szCs w:val="21"/>
                <w:lang/>
              </w:rPr>
              <w:t>365</w:t>
            </w:r>
            <w:r>
              <w:rPr>
                <w:rFonts w:ascii="宋体" w:eastAsia="宋体" w:hAnsi="宋体" w:cs="宋体" w:hint="eastAsia"/>
                <w:color w:val="000000"/>
                <w:kern w:val="0"/>
                <w:szCs w:val="21"/>
                <w:lang/>
              </w:rPr>
              <w:t>天</w:t>
            </w:r>
            <w:r>
              <w:rPr>
                <w:rFonts w:ascii="宋体" w:eastAsia="宋体" w:hAnsi="宋体" w:cs="宋体" w:hint="eastAsia"/>
                <w:color w:val="000000"/>
                <w:kern w:val="0"/>
                <w:szCs w:val="21"/>
                <w:lang/>
              </w:rPr>
              <w:t>24</w:t>
            </w:r>
            <w:r>
              <w:rPr>
                <w:rFonts w:ascii="宋体" w:eastAsia="宋体" w:hAnsi="宋体" w:cs="宋体" w:hint="eastAsia"/>
                <w:color w:val="000000"/>
                <w:kern w:val="0"/>
                <w:szCs w:val="21"/>
                <w:lang/>
              </w:rPr>
              <w:t>小时不间断工作</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带全视频接口</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色彩无偏差</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低音降噪</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套</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0F19EB">
            <w:pPr>
              <w:widowControl/>
              <w:jc w:val="center"/>
              <w:textAlignment w:val="center"/>
              <w:rPr>
                <w:rFonts w:ascii="宋体" w:eastAsia="宋体" w:hAnsi="宋体" w:cs="宋体"/>
                <w:color w:val="000000"/>
                <w:kern w:val="0"/>
                <w:szCs w:val="21"/>
                <w:lang/>
              </w:rPr>
            </w:pPr>
          </w:p>
        </w:tc>
      </w:tr>
      <w:tr w:rsidR="000F19EB">
        <w:trPr>
          <w:trHeight w:val="1441"/>
        </w:trPr>
        <w:tc>
          <w:tcPr>
            <w:tcW w:w="62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5</w:t>
            </w: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高清</w:t>
            </w:r>
            <w:r>
              <w:rPr>
                <w:rFonts w:ascii="宋体" w:eastAsia="宋体" w:hAnsi="宋体" w:cs="宋体" w:hint="eastAsia"/>
                <w:color w:val="000000"/>
                <w:kern w:val="0"/>
                <w:szCs w:val="21"/>
                <w:lang/>
              </w:rPr>
              <w:t>HDMI</w:t>
            </w:r>
            <w:r>
              <w:rPr>
                <w:rFonts w:ascii="宋体" w:eastAsia="宋体" w:hAnsi="宋体" w:cs="宋体" w:hint="eastAsia"/>
                <w:color w:val="000000"/>
                <w:kern w:val="0"/>
                <w:szCs w:val="21"/>
                <w:lang/>
              </w:rPr>
              <w:t>矩阵</w:t>
            </w:r>
          </w:p>
        </w:tc>
        <w:tc>
          <w:tcPr>
            <w:tcW w:w="5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 xml:space="preserve"> </w:t>
            </w:r>
            <w:r>
              <w:rPr>
                <w:rFonts w:ascii="宋体" w:eastAsia="宋体" w:hAnsi="宋体" w:cs="宋体" w:hint="eastAsia"/>
                <w:color w:val="000000"/>
                <w:kern w:val="0"/>
                <w:szCs w:val="21"/>
                <w:lang/>
              </w:rPr>
              <w:t>支持</w:t>
            </w:r>
            <w:r>
              <w:rPr>
                <w:rFonts w:ascii="宋体" w:eastAsia="宋体" w:hAnsi="宋体" w:cs="宋体" w:hint="eastAsia"/>
                <w:color w:val="000000"/>
                <w:kern w:val="0"/>
                <w:szCs w:val="21"/>
                <w:lang/>
              </w:rPr>
              <w:t>HDMI</w:t>
            </w:r>
            <w:r>
              <w:rPr>
                <w:rFonts w:ascii="宋体" w:eastAsia="宋体" w:hAnsi="宋体" w:cs="宋体" w:hint="eastAsia"/>
                <w:color w:val="000000"/>
                <w:kern w:val="0"/>
                <w:szCs w:val="21"/>
                <w:lang/>
              </w:rPr>
              <w:t>数字输入输出接口设计，高速数字交换技术，完美解决串扰、重影与拖尾现象；</w:t>
            </w:r>
            <w:r>
              <w:rPr>
                <w:rFonts w:ascii="宋体" w:eastAsia="宋体" w:hAnsi="宋体" w:cs="宋体" w:hint="eastAsia"/>
                <w:color w:val="000000"/>
                <w:kern w:val="0"/>
                <w:szCs w:val="21"/>
                <w:lang/>
              </w:rPr>
              <w:br/>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 xml:space="preserve"> </w:t>
            </w:r>
            <w:r>
              <w:rPr>
                <w:rFonts w:ascii="宋体" w:eastAsia="宋体" w:hAnsi="宋体" w:cs="宋体" w:hint="eastAsia"/>
                <w:color w:val="000000"/>
                <w:kern w:val="0"/>
                <w:szCs w:val="21"/>
                <w:lang/>
              </w:rPr>
              <w:t>支持信号任意切换，支持点对点及点对面切换显示；</w:t>
            </w:r>
            <w:r>
              <w:rPr>
                <w:rFonts w:ascii="宋体" w:eastAsia="宋体" w:hAnsi="宋体" w:cs="宋体" w:hint="eastAsia"/>
                <w:color w:val="000000"/>
                <w:kern w:val="0"/>
                <w:szCs w:val="21"/>
                <w:lang/>
              </w:rPr>
              <w:br/>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 xml:space="preserve"> </w:t>
            </w:r>
            <w:r>
              <w:rPr>
                <w:rFonts w:ascii="宋体" w:eastAsia="宋体" w:hAnsi="宋体" w:cs="宋体" w:hint="eastAsia"/>
                <w:color w:val="000000"/>
                <w:kern w:val="0"/>
                <w:szCs w:val="21"/>
                <w:lang/>
              </w:rPr>
              <w:t>支持信号自动补偿功能，保证信号的更远距离传输，再现完美画面；</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台</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0F19EB">
            <w:pPr>
              <w:widowControl/>
              <w:jc w:val="center"/>
              <w:textAlignment w:val="center"/>
              <w:rPr>
                <w:rFonts w:ascii="宋体" w:eastAsia="宋体" w:hAnsi="宋体" w:cs="宋体"/>
                <w:color w:val="000000"/>
                <w:kern w:val="0"/>
                <w:szCs w:val="21"/>
                <w:lang/>
              </w:rPr>
            </w:pPr>
          </w:p>
        </w:tc>
      </w:tr>
      <w:tr w:rsidR="000F19EB">
        <w:trPr>
          <w:trHeight w:val="721"/>
        </w:trPr>
        <w:tc>
          <w:tcPr>
            <w:tcW w:w="62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6</w:t>
            </w: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拼接屏支架</w:t>
            </w:r>
          </w:p>
        </w:tc>
        <w:tc>
          <w:tcPr>
            <w:tcW w:w="5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液压前维护支架</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个</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6</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0F19EB">
            <w:pPr>
              <w:widowControl/>
              <w:jc w:val="center"/>
              <w:textAlignment w:val="center"/>
              <w:rPr>
                <w:rFonts w:ascii="宋体" w:eastAsia="宋体" w:hAnsi="宋体" w:cs="宋体"/>
                <w:color w:val="000000"/>
                <w:kern w:val="0"/>
                <w:szCs w:val="21"/>
                <w:lang/>
              </w:rPr>
            </w:pPr>
          </w:p>
        </w:tc>
      </w:tr>
      <w:tr w:rsidR="000F19EB">
        <w:trPr>
          <w:trHeight w:val="791"/>
        </w:trPr>
        <w:tc>
          <w:tcPr>
            <w:tcW w:w="62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7</w:t>
            </w: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线材及工业耗材</w:t>
            </w:r>
          </w:p>
        </w:tc>
        <w:tc>
          <w:tcPr>
            <w:tcW w:w="5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国家标准</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组</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6</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0F19EB">
            <w:pPr>
              <w:widowControl/>
              <w:jc w:val="center"/>
              <w:textAlignment w:val="center"/>
              <w:rPr>
                <w:rFonts w:ascii="宋体" w:eastAsia="宋体" w:hAnsi="宋体" w:cs="宋体"/>
                <w:color w:val="000000"/>
                <w:kern w:val="0"/>
                <w:szCs w:val="21"/>
                <w:lang/>
              </w:rPr>
            </w:pPr>
          </w:p>
        </w:tc>
      </w:tr>
      <w:tr w:rsidR="000F19EB">
        <w:trPr>
          <w:trHeight w:val="90"/>
        </w:trPr>
        <w:tc>
          <w:tcPr>
            <w:tcW w:w="62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8</w:t>
            </w: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无线话筒（手持）</w:t>
            </w:r>
          </w:p>
        </w:tc>
        <w:tc>
          <w:tcPr>
            <w:tcW w:w="5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w:t>
            </w:r>
            <w:r>
              <w:rPr>
                <w:rFonts w:ascii="宋体" w:eastAsia="宋体" w:hAnsi="宋体" w:cs="宋体" w:hint="eastAsia"/>
                <w:color w:val="000000"/>
                <w:kern w:val="0"/>
                <w:szCs w:val="21"/>
                <w:lang/>
              </w:rPr>
              <w:t>、采用</w:t>
            </w:r>
            <w:r>
              <w:rPr>
                <w:rFonts w:ascii="宋体" w:eastAsia="宋体" w:hAnsi="宋体" w:cs="宋体" w:hint="eastAsia"/>
                <w:color w:val="000000"/>
                <w:kern w:val="0"/>
                <w:szCs w:val="21"/>
                <w:lang/>
              </w:rPr>
              <w:t>UHF</w:t>
            </w:r>
            <w:r>
              <w:rPr>
                <w:rFonts w:ascii="宋体" w:eastAsia="宋体" w:hAnsi="宋体" w:cs="宋体" w:hint="eastAsia"/>
                <w:color w:val="000000"/>
                <w:kern w:val="0"/>
                <w:szCs w:val="21"/>
                <w:lang/>
              </w:rPr>
              <w:t>超高频段双真分集接收，并采用</w:t>
            </w:r>
            <w:r>
              <w:rPr>
                <w:rFonts w:ascii="宋体" w:eastAsia="宋体" w:hAnsi="宋体" w:cs="宋体" w:hint="eastAsia"/>
                <w:color w:val="000000"/>
                <w:kern w:val="0"/>
                <w:szCs w:val="21"/>
                <w:lang/>
              </w:rPr>
              <w:t>DPLL</w:t>
            </w:r>
            <w:r>
              <w:rPr>
                <w:rFonts w:ascii="宋体" w:eastAsia="宋体" w:hAnsi="宋体" w:cs="宋体" w:hint="eastAsia"/>
                <w:color w:val="000000"/>
                <w:kern w:val="0"/>
                <w:szCs w:val="21"/>
                <w:lang/>
              </w:rPr>
              <w:t>数字锁相环多信道频率合成技术；</w:t>
            </w:r>
            <w:r>
              <w:rPr>
                <w:rFonts w:ascii="宋体" w:eastAsia="宋体" w:hAnsi="宋体" w:cs="宋体" w:hint="eastAsia"/>
                <w:color w:val="000000"/>
                <w:kern w:val="0"/>
                <w:szCs w:val="21"/>
                <w:lang/>
              </w:rPr>
              <w:t>V/A</w:t>
            </w:r>
            <w:r>
              <w:rPr>
                <w:rFonts w:ascii="宋体" w:eastAsia="宋体" w:hAnsi="宋体" w:cs="宋体" w:hint="eastAsia"/>
                <w:color w:val="000000"/>
                <w:kern w:val="0"/>
                <w:szCs w:val="21"/>
                <w:lang/>
              </w:rPr>
              <w:t>显示屏在任何角度观察字体清晰同时显示信道号与工作频率。红外对频功能，能方便、快捷的使发射机与接收机频率同步，超强的抗干扰能力，能有效抑制由外部带来的噪音干扰及同频干扰。</w:t>
            </w:r>
            <w:r>
              <w:rPr>
                <w:rFonts w:ascii="宋体" w:eastAsia="宋体" w:hAnsi="宋体" w:cs="宋体" w:hint="eastAsia"/>
                <w:color w:val="000000"/>
                <w:kern w:val="0"/>
                <w:szCs w:val="21"/>
                <w:lang/>
              </w:rPr>
              <w:br/>
              <w:t>2</w:t>
            </w:r>
            <w:r>
              <w:rPr>
                <w:rFonts w:ascii="宋体" w:eastAsia="宋体" w:hAnsi="宋体" w:cs="宋体" w:hint="eastAsia"/>
                <w:color w:val="000000"/>
                <w:kern w:val="0"/>
                <w:szCs w:val="21"/>
                <w:lang/>
              </w:rPr>
              <w:t>、带</w:t>
            </w:r>
            <w:r>
              <w:rPr>
                <w:rFonts w:ascii="宋体" w:eastAsia="宋体" w:hAnsi="宋体" w:cs="宋体" w:hint="eastAsia"/>
                <w:color w:val="000000"/>
                <w:kern w:val="0"/>
                <w:szCs w:val="21"/>
                <w:lang/>
              </w:rPr>
              <w:t>8</w:t>
            </w:r>
            <w:r>
              <w:rPr>
                <w:rFonts w:ascii="宋体" w:eastAsia="宋体" w:hAnsi="宋体" w:cs="宋体" w:hint="eastAsia"/>
                <w:color w:val="000000"/>
                <w:kern w:val="0"/>
                <w:szCs w:val="21"/>
                <w:lang/>
              </w:rPr>
              <w:t>级射频电平显示，</w:t>
            </w:r>
            <w:r>
              <w:rPr>
                <w:rFonts w:ascii="宋体" w:eastAsia="宋体" w:hAnsi="宋体" w:cs="宋体" w:hint="eastAsia"/>
                <w:color w:val="000000"/>
                <w:kern w:val="0"/>
                <w:szCs w:val="21"/>
                <w:lang/>
              </w:rPr>
              <w:t>8</w:t>
            </w:r>
            <w:r>
              <w:rPr>
                <w:rFonts w:ascii="宋体" w:eastAsia="宋体" w:hAnsi="宋体" w:cs="宋体" w:hint="eastAsia"/>
                <w:color w:val="000000"/>
                <w:kern w:val="0"/>
                <w:szCs w:val="21"/>
                <w:lang/>
              </w:rPr>
              <w:t>级音频电平显示，频道菜单显示，静音显示；具有</w:t>
            </w:r>
            <w:r>
              <w:rPr>
                <w:rFonts w:ascii="宋体" w:eastAsia="宋体" w:hAnsi="宋体" w:cs="宋体" w:hint="eastAsia"/>
                <w:color w:val="000000"/>
                <w:kern w:val="0"/>
                <w:szCs w:val="21"/>
                <w:lang/>
              </w:rPr>
              <w:t xml:space="preserve">SCAN </w:t>
            </w:r>
            <w:r>
              <w:rPr>
                <w:rFonts w:ascii="宋体" w:eastAsia="宋体" w:hAnsi="宋体" w:cs="宋体" w:hint="eastAsia"/>
                <w:color w:val="000000"/>
                <w:kern w:val="0"/>
                <w:szCs w:val="21"/>
                <w:lang/>
              </w:rPr>
              <w:t>自动扫频功能，使用前按</w:t>
            </w:r>
            <w:r>
              <w:rPr>
                <w:rFonts w:ascii="宋体" w:eastAsia="宋体" w:hAnsi="宋体" w:cs="宋体" w:hint="eastAsia"/>
                <w:color w:val="000000"/>
                <w:kern w:val="0"/>
                <w:szCs w:val="21"/>
                <w:lang/>
              </w:rPr>
              <w:t>SET</w:t>
            </w:r>
            <w:r>
              <w:rPr>
                <w:rFonts w:ascii="宋体" w:eastAsia="宋体" w:hAnsi="宋体" w:cs="宋体" w:hint="eastAsia"/>
                <w:color w:val="000000"/>
                <w:kern w:val="0"/>
                <w:szCs w:val="21"/>
                <w:lang/>
              </w:rPr>
              <w:t>功能键自动找一个环境最干净的频点处停下来，此频率作为接收机的使用频率</w:t>
            </w:r>
            <w:r>
              <w:rPr>
                <w:rFonts w:ascii="宋体" w:eastAsia="宋体" w:hAnsi="宋体" w:cs="宋体" w:hint="eastAsia"/>
                <w:color w:val="000000"/>
                <w:kern w:val="0"/>
                <w:szCs w:val="21"/>
                <w:lang/>
              </w:rPr>
              <w:br/>
            </w:r>
            <w:r>
              <w:rPr>
                <w:rFonts w:ascii="宋体" w:eastAsia="宋体" w:hAnsi="宋体" w:cs="宋体" w:hint="eastAsia"/>
                <w:color w:val="000000"/>
                <w:kern w:val="0"/>
                <w:szCs w:val="21"/>
                <w:lang/>
              </w:rPr>
              <w:t>3</w:t>
            </w:r>
            <w:r>
              <w:rPr>
                <w:rFonts w:ascii="宋体" w:eastAsia="宋体" w:hAnsi="宋体" w:cs="宋体" w:hint="eastAsia"/>
                <w:color w:val="000000"/>
                <w:kern w:val="0"/>
                <w:szCs w:val="21"/>
                <w:lang/>
              </w:rPr>
              <w:t>、平衡和非平衡两种选择输出端口，适应不同的设备连接需求。</w:t>
            </w:r>
            <w:r>
              <w:rPr>
                <w:rFonts w:ascii="宋体" w:eastAsia="宋体" w:hAnsi="宋体" w:cs="宋体" w:hint="eastAsia"/>
                <w:color w:val="000000"/>
                <w:kern w:val="0"/>
                <w:szCs w:val="21"/>
                <w:lang/>
              </w:rPr>
              <w:br/>
              <w:t>4</w:t>
            </w:r>
            <w:r>
              <w:rPr>
                <w:rFonts w:ascii="宋体" w:eastAsia="宋体" w:hAnsi="宋体" w:cs="宋体" w:hint="eastAsia"/>
                <w:color w:val="000000"/>
                <w:kern w:val="0"/>
                <w:szCs w:val="21"/>
                <w:lang/>
              </w:rPr>
              <w:t>、频率指标</w:t>
            </w:r>
            <w:r>
              <w:rPr>
                <w:rFonts w:ascii="宋体" w:eastAsia="宋体" w:hAnsi="宋体" w:cs="宋体" w:hint="eastAsia"/>
                <w:color w:val="000000"/>
                <w:kern w:val="0"/>
                <w:szCs w:val="21"/>
                <w:lang/>
              </w:rPr>
              <w:t>:640-830MHz</w:t>
            </w:r>
            <w:r>
              <w:rPr>
                <w:rFonts w:ascii="宋体" w:eastAsia="宋体" w:hAnsi="宋体" w:cs="宋体" w:hint="eastAsia"/>
                <w:color w:val="000000"/>
                <w:kern w:val="0"/>
                <w:szCs w:val="21"/>
                <w:lang/>
              </w:rPr>
              <w:t>，调制方式</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宽带</w:t>
            </w:r>
            <w:r>
              <w:rPr>
                <w:rFonts w:ascii="宋体" w:eastAsia="宋体" w:hAnsi="宋体" w:cs="宋体" w:hint="eastAsia"/>
                <w:color w:val="000000"/>
                <w:kern w:val="0"/>
                <w:szCs w:val="21"/>
                <w:lang/>
              </w:rPr>
              <w:t>FM</w:t>
            </w:r>
            <w:r>
              <w:rPr>
                <w:rFonts w:ascii="宋体" w:eastAsia="宋体" w:hAnsi="宋体" w:cs="宋体" w:hint="eastAsia"/>
                <w:color w:val="000000"/>
                <w:kern w:val="0"/>
                <w:szCs w:val="21"/>
                <w:lang/>
              </w:rPr>
              <w:t>，提供各</w:t>
            </w:r>
            <w:r>
              <w:rPr>
                <w:rFonts w:ascii="宋体" w:eastAsia="宋体" w:hAnsi="宋体" w:cs="宋体" w:hint="eastAsia"/>
                <w:color w:val="000000"/>
                <w:kern w:val="0"/>
                <w:szCs w:val="21"/>
                <w:lang/>
              </w:rPr>
              <w:t>200</w:t>
            </w:r>
            <w:r>
              <w:rPr>
                <w:rFonts w:ascii="宋体" w:eastAsia="宋体" w:hAnsi="宋体" w:cs="宋体" w:hint="eastAsia"/>
                <w:color w:val="000000"/>
                <w:kern w:val="0"/>
                <w:szCs w:val="21"/>
                <w:lang/>
              </w:rPr>
              <w:t>个可调频率，共</w:t>
            </w:r>
            <w:r>
              <w:rPr>
                <w:rFonts w:ascii="宋体" w:eastAsia="宋体" w:hAnsi="宋体" w:cs="宋体" w:hint="eastAsia"/>
                <w:color w:val="000000"/>
                <w:kern w:val="0"/>
                <w:szCs w:val="21"/>
                <w:lang/>
              </w:rPr>
              <w:t>500</w:t>
            </w:r>
            <w:r>
              <w:rPr>
                <w:rFonts w:ascii="宋体" w:eastAsia="宋体" w:hAnsi="宋体" w:cs="宋体" w:hint="eastAsia"/>
                <w:color w:val="000000"/>
                <w:kern w:val="0"/>
                <w:szCs w:val="21"/>
                <w:lang/>
              </w:rPr>
              <w:t>个信道选择，真正分集式接收</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有效避免断频现象和延长接收距离。工作距离约</w:t>
            </w:r>
            <w:r>
              <w:rPr>
                <w:rFonts w:ascii="宋体" w:eastAsia="宋体" w:hAnsi="宋体" w:cs="宋体" w:hint="eastAsia"/>
                <w:color w:val="000000"/>
                <w:kern w:val="0"/>
                <w:szCs w:val="21"/>
                <w:lang/>
              </w:rPr>
              <w:t>100m</w:t>
            </w:r>
            <w:r>
              <w:rPr>
                <w:rFonts w:ascii="宋体" w:eastAsia="宋体" w:hAnsi="宋体" w:cs="宋体" w:hint="eastAsia"/>
                <w:color w:val="000000"/>
                <w:kern w:val="0"/>
                <w:szCs w:val="21"/>
                <w:lang/>
              </w:rPr>
              <w:t>；中频丰富，声音且有磁性感和混厚感，属人声话筒音持的精华。</w:t>
            </w:r>
            <w:r>
              <w:rPr>
                <w:rFonts w:ascii="宋体" w:eastAsia="宋体" w:hAnsi="宋体" w:cs="宋体" w:hint="eastAsia"/>
                <w:color w:val="000000"/>
                <w:kern w:val="0"/>
                <w:szCs w:val="21"/>
                <w:lang/>
              </w:rPr>
              <w:br/>
            </w:r>
            <w:r>
              <w:rPr>
                <w:rFonts w:ascii="宋体" w:eastAsia="宋体" w:hAnsi="宋体" w:cs="宋体" w:hint="eastAsia"/>
                <w:color w:val="000000"/>
                <w:kern w:val="0"/>
                <w:szCs w:val="21"/>
                <w:lang/>
              </w:rPr>
              <w:lastRenderedPageBreak/>
              <w:t>5</w:t>
            </w:r>
            <w:r>
              <w:rPr>
                <w:rFonts w:ascii="宋体" w:eastAsia="宋体" w:hAnsi="宋体" w:cs="宋体" w:hint="eastAsia"/>
                <w:color w:val="000000"/>
                <w:kern w:val="0"/>
                <w:szCs w:val="21"/>
                <w:lang/>
              </w:rPr>
              <w:t>、接收机指标：采用二次变频超外差的接收机方式，灵敏度</w:t>
            </w:r>
            <w:r>
              <w:rPr>
                <w:rFonts w:ascii="宋体" w:eastAsia="宋体" w:hAnsi="宋体" w:cs="宋体" w:hint="eastAsia"/>
                <w:color w:val="000000"/>
                <w:kern w:val="0"/>
                <w:szCs w:val="21"/>
                <w:lang/>
              </w:rPr>
              <w:t xml:space="preserve">: 12dB </w:t>
            </w:r>
            <w:r>
              <w:rPr>
                <w:rFonts w:ascii="宋体" w:eastAsia="宋体" w:hAnsi="宋体" w:cs="宋体" w:hint="eastAsia"/>
                <w:color w:val="000000"/>
                <w:kern w:val="0"/>
                <w:szCs w:val="21"/>
                <w:lang/>
              </w:rPr>
              <w:t>μ</w:t>
            </w:r>
            <w:r>
              <w:rPr>
                <w:rFonts w:ascii="宋体" w:eastAsia="宋体" w:hAnsi="宋体" w:cs="宋体" w:hint="eastAsia"/>
                <w:color w:val="000000"/>
                <w:kern w:val="0"/>
                <w:szCs w:val="21"/>
                <w:lang/>
              </w:rPr>
              <w:t>V</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80dBS/N)</w:t>
            </w:r>
            <w:r>
              <w:rPr>
                <w:rFonts w:ascii="宋体" w:eastAsia="宋体" w:hAnsi="宋体" w:cs="宋体" w:hint="eastAsia"/>
                <w:color w:val="000000"/>
                <w:kern w:val="0"/>
                <w:szCs w:val="21"/>
                <w:lang/>
              </w:rPr>
              <w:t>，灵敏度调节范围</w:t>
            </w:r>
            <w:r>
              <w:rPr>
                <w:rFonts w:ascii="宋体" w:eastAsia="宋体" w:hAnsi="宋体" w:cs="宋体" w:hint="eastAsia"/>
                <w:color w:val="000000"/>
                <w:kern w:val="0"/>
                <w:szCs w:val="21"/>
                <w:lang/>
              </w:rPr>
              <w:t xml:space="preserve">:12-32dB </w:t>
            </w:r>
            <w:r>
              <w:rPr>
                <w:rFonts w:ascii="宋体" w:eastAsia="宋体" w:hAnsi="宋体" w:cs="宋体" w:hint="eastAsia"/>
                <w:color w:val="000000"/>
                <w:kern w:val="0"/>
                <w:szCs w:val="21"/>
                <w:lang/>
              </w:rPr>
              <w:t>μ</w:t>
            </w:r>
            <w:r>
              <w:rPr>
                <w:rFonts w:ascii="宋体" w:eastAsia="宋体" w:hAnsi="宋体" w:cs="宋体" w:hint="eastAsia"/>
                <w:color w:val="000000"/>
                <w:kern w:val="0"/>
                <w:szCs w:val="21"/>
                <w:lang/>
              </w:rPr>
              <w:t>V</w:t>
            </w:r>
            <w:r>
              <w:rPr>
                <w:rFonts w:ascii="宋体" w:eastAsia="宋体" w:hAnsi="宋体" w:cs="宋体" w:hint="eastAsia"/>
                <w:color w:val="000000"/>
                <w:kern w:val="0"/>
                <w:szCs w:val="21"/>
                <w:lang/>
              </w:rPr>
              <w:t>，频率响应</w:t>
            </w:r>
            <w:r>
              <w:rPr>
                <w:rFonts w:ascii="宋体" w:eastAsia="宋体" w:hAnsi="宋体" w:cs="宋体" w:hint="eastAsia"/>
                <w:color w:val="000000"/>
                <w:kern w:val="0"/>
                <w:szCs w:val="21"/>
                <w:lang/>
              </w:rPr>
              <w:t>:80Hz-18KHz</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3dB</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br/>
              <w:t>6</w:t>
            </w:r>
            <w:r>
              <w:rPr>
                <w:rFonts w:ascii="宋体" w:eastAsia="宋体" w:hAnsi="宋体" w:cs="宋体" w:hint="eastAsia"/>
                <w:color w:val="000000"/>
                <w:kern w:val="0"/>
                <w:szCs w:val="21"/>
                <w:lang/>
              </w:rPr>
              <w:t>、系统包括有一台主机</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两个无线手持话筒；发射机指</w:t>
            </w:r>
            <w:r>
              <w:rPr>
                <w:rFonts w:ascii="宋体" w:eastAsia="宋体" w:hAnsi="宋体" w:cs="宋体" w:hint="eastAsia"/>
                <w:color w:val="000000"/>
                <w:kern w:val="0"/>
                <w:szCs w:val="21"/>
                <w:lang/>
              </w:rPr>
              <w:t>标：音头采用动圈式麦克风，输出功率</w:t>
            </w:r>
            <w:r>
              <w:rPr>
                <w:rFonts w:ascii="宋体" w:eastAsia="宋体" w:hAnsi="宋体" w:cs="宋体" w:hint="eastAsia"/>
                <w:color w:val="000000"/>
                <w:kern w:val="0"/>
                <w:szCs w:val="21"/>
                <w:lang/>
              </w:rPr>
              <w:t>:3mW~30mW</w:t>
            </w:r>
            <w:r>
              <w:rPr>
                <w:rFonts w:ascii="宋体" w:eastAsia="宋体" w:hAnsi="宋体" w:cs="宋体" w:hint="eastAsia"/>
                <w:color w:val="000000"/>
                <w:kern w:val="0"/>
                <w:szCs w:val="21"/>
                <w:lang/>
              </w:rPr>
              <w:t>。</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lastRenderedPageBreak/>
              <w:t>套</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0F19EB">
            <w:pPr>
              <w:widowControl/>
              <w:jc w:val="center"/>
              <w:textAlignment w:val="center"/>
              <w:rPr>
                <w:rFonts w:ascii="宋体" w:eastAsia="宋体" w:hAnsi="宋体" w:cs="宋体"/>
                <w:color w:val="000000"/>
                <w:kern w:val="0"/>
                <w:szCs w:val="21"/>
                <w:lang/>
              </w:rPr>
            </w:pPr>
          </w:p>
        </w:tc>
      </w:tr>
      <w:tr w:rsidR="000F19EB">
        <w:trPr>
          <w:trHeight w:val="3124"/>
        </w:trPr>
        <w:tc>
          <w:tcPr>
            <w:tcW w:w="62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lastRenderedPageBreak/>
              <w:t>9</w:t>
            </w: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调音台</w:t>
            </w:r>
          </w:p>
        </w:tc>
        <w:tc>
          <w:tcPr>
            <w:tcW w:w="5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w:t>
            </w:r>
            <w:r>
              <w:rPr>
                <w:rFonts w:ascii="宋体" w:eastAsia="宋体" w:hAnsi="宋体" w:cs="宋体" w:hint="eastAsia"/>
                <w:color w:val="000000"/>
                <w:kern w:val="0"/>
                <w:szCs w:val="21"/>
                <w:lang/>
              </w:rPr>
              <w:t>支持≥</w:t>
            </w:r>
            <w:r>
              <w:rPr>
                <w:rFonts w:ascii="宋体" w:eastAsia="宋体" w:hAnsi="宋体" w:cs="宋体" w:hint="eastAsia"/>
                <w:color w:val="000000"/>
                <w:kern w:val="0"/>
                <w:szCs w:val="21"/>
                <w:lang/>
              </w:rPr>
              <w:t>8</w:t>
            </w:r>
            <w:r>
              <w:rPr>
                <w:rFonts w:ascii="宋体" w:eastAsia="宋体" w:hAnsi="宋体" w:cs="宋体" w:hint="eastAsia"/>
                <w:color w:val="000000"/>
                <w:kern w:val="0"/>
                <w:szCs w:val="21"/>
                <w:lang/>
              </w:rPr>
              <w:t>路麦克风输入兼容</w:t>
            </w:r>
            <w:r>
              <w:rPr>
                <w:rFonts w:ascii="宋体" w:eastAsia="宋体" w:hAnsi="宋体" w:cs="宋体" w:hint="eastAsia"/>
                <w:color w:val="000000"/>
                <w:kern w:val="0"/>
                <w:szCs w:val="21"/>
                <w:lang/>
              </w:rPr>
              <w:t>6</w:t>
            </w:r>
            <w:r>
              <w:rPr>
                <w:rFonts w:ascii="宋体" w:eastAsia="宋体" w:hAnsi="宋体" w:cs="宋体" w:hint="eastAsia"/>
                <w:color w:val="000000"/>
                <w:kern w:val="0"/>
                <w:szCs w:val="21"/>
                <w:lang/>
              </w:rPr>
              <w:t>路线路输入接口，支持≥</w:t>
            </w:r>
            <w:r>
              <w:rPr>
                <w:rFonts w:ascii="宋体" w:eastAsia="宋体" w:hAnsi="宋体" w:cs="宋体" w:hint="eastAsia"/>
                <w:color w:val="000000"/>
                <w:kern w:val="0"/>
                <w:szCs w:val="21"/>
                <w:lang/>
              </w:rPr>
              <w:t>2</w:t>
            </w:r>
            <w:r>
              <w:rPr>
                <w:rFonts w:ascii="宋体" w:eastAsia="宋体" w:hAnsi="宋体" w:cs="宋体" w:hint="eastAsia"/>
                <w:color w:val="000000"/>
                <w:kern w:val="0"/>
                <w:szCs w:val="21"/>
                <w:lang/>
              </w:rPr>
              <w:t>路立体声输入接口，≥</w:t>
            </w:r>
            <w:r>
              <w:rPr>
                <w:rFonts w:ascii="宋体" w:eastAsia="宋体" w:hAnsi="宋体" w:cs="宋体" w:hint="eastAsia"/>
                <w:color w:val="000000"/>
                <w:kern w:val="0"/>
                <w:szCs w:val="21"/>
                <w:lang/>
              </w:rPr>
              <w:t>4</w:t>
            </w:r>
            <w:r>
              <w:rPr>
                <w:rFonts w:ascii="宋体" w:eastAsia="宋体" w:hAnsi="宋体" w:cs="宋体" w:hint="eastAsia"/>
                <w:color w:val="000000"/>
                <w:kern w:val="0"/>
                <w:szCs w:val="21"/>
                <w:lang/>
              </w:rPr>
              <w:t>路</w:t>
            </w:r>
            <w:r>
              <w:rPr>
                <w:rFonts w:ascii="宋体" w:eastAsia="宋体" w:hAnsi="宋体" w:cs="宋体" w:hint="eastAsia"/>
                <w:color w:val="000000"/>
                <w:kern w:val="0"/>
                <w:szCs w:val="21"/>
                <w:lang/>
              </w:rPr>
              <w:t>RCA</w:t>
            </w:r>
            <w:r>
              <w:rPr>
                <w:rFonts w:ascii="宋体" w:eastAsia="宋体" w:hAnsi="宋体" w:cs="宋体" w:hint="eastAsia"/>
                <w:color w:val="000000"/>
                <w:kern w:val="0"/>
                <w:szCs w:val="21"/>
                <w:lang/>
              </w:rPr>
              <w:t>输入，话筒接口幻象电源：</w:t>
            </w:r>
            <w:r>
              <w:rPr>
                <w:rFonts w:ascii="宋体" w:eastAsia="宋体" w:hAnsi="宋体" w:cs="宋体" w:hint="eastAsia"/>
                <w:color w:val="000000"/>
                <w:kern w:val="0"/>
                <w:szCs w:val="21"/>
                <w:lang/>
              </w:rPr>
              <w:t>+48V</w:t>
            </w:r>
            <w:r>
              <w:rPr>
                <w:rFonts w:ascii="宋体" w:eastAsia="宋体" w:hAnsi="宋体" w:cs="宋体" w:hint="eastAsia"/>
                <w:color w:val="000000"/>
                <w:kern w:val="0"/>
                <w:szCs w:val="21"/>
                <w:lang/>
              </w:rPr>
              <w:t>。</w:t>
            </w:r>
          </w:p>
          <w:p w:rsidR="000F19EB" w:rsidRDefault="005E74F4">
            <w:pPr>
              <w:widowControl/>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2.</w:t>
            </w:r>
            <w:r>
              <w:rPr>
                <w:rFonts w:ascii="宋体" w:eastAsia="宋体" w:hAnsi="宋体" w:cs="宋体" w:hint="eastAsia"/>
                <w:color w:val="000000"/>
                <w:kern w:val="0"/>
                <w:szCs w:val="21"/>
                <w:lang/>
              </w:rPr>
              <w:t>具有≥</w:t>
            </w:r>
            <w:r>
              <w:rPr>
                <w:rFonts w:ascii="宋体" w:eastAsia="宋体" w:hAnsi="宋体" w:cs="宋体" w:hint="eastAsia"/>
                <w:color w:val="000000"/>
                <w:kern w:val="0"/>
                <w:szCs w:val="21"/>
                <w:lang/>
              </w:rPr>
              <w:t>2</w:t>
            </w:r>
            <w:r>
              <w:rPr>
                <w:rFonts w:ascii="宋体" w:eastAsia="宋体" w:hAnsi="宋体" w:cs="宋体" w:hint="eastAsia"/>
                <w:color w:val="000000"/>
                <w:kern w:val="0"/>
                <w:szCs w:val="21"/>
                <w:lang/>
              </w:rPr>
              <w:t>组立体主输出、≥</w:t>
            </w:r>
            <w:r>
              <w:rPr>
                <w:rFonts w:ascii="宋体" w:eastAsia="宋体" w:hAnsi="宋体" w:cs="宋体" w:hint="eastAsia"/>
                <w:color w:val="000000"/>
                <w:kern w:val="0"/>
                <w:szCs w:val="21"/>
                <w:lang/>
              </w:rPr>
              <w:t>4</w:t>
            </w:r>
            <w:r>
              <w:rPr>
                <w:rFonts w:ascii="宋体" w:eastAsia="宋体" w:hAnsi="宋体" w:cs="宋体" w:hint="eastAsia"/>
                <w:color w:val="000000"/>
                <w:kern w:val="0"/>
                <w:szCs w:val="21"/>
                <w:lang/>
              </w:rPr>
              <w:t>路编组输出、≥</w:t>
            </w:r>
            <w:r>
              <w:rPr>
                <w:rFonts w:ascii="宋体" w:eastAsia="宋体" w:hAnsi="宋体" w:cs="宋体" w:hint="eastAsia"/>
                <w:color w:val="000000"/>
                <w:kern w:val="0"/>
                <w:szCs w:val="21"/>
                <w:lang/>
              </w:rPr>
              <w:t>4</w:t>
            </w:r>
            <w:r>
              <w:rPr>
                <w:rFonts w:ascii="宋体" w:eastAsia="宋体" w:hAnsi="宋体" w:cs="宋体" w:hint="eastAsia"/>
                <w:color w:val="000000"/>
                <w:kern w:val="0"/>
                <w:szCs w:val="21"/>
                <w:lang/>
              </w:rPr>
              <w:t>路辅助输出、≥</w:t>
            </w:r>
            <w:r>
              <w:rPr>
                <w:rFonts w:ascii="宋体" w:eastAsia="宋体" w:hAnsi="宋体" w:cs="宋体" w:hint="eastAsia"/>
                <w:color w:val="000000"/>
                <w:kern w:val="0"/>
                <w:szCs w:val="21"/>
                <w:lang/>
              </w:rPr>
              <w:t>1</w:t>
            </w:r>
            <w:r>
              <w:rPr>
                <w:rFonts w:ascii="宋体" w:eastAsia="宋体" w:hAnsi="宋体" w:cs="宋体" w:hint="eastAsia"/>
                <w:color w:val="000000"/>
                <w:kern w:val="0"/>
                <w:szCs w:val="21"/>
                <w:lang/>
              </w:rPr>
              <w:t>组立体声监听输出、≥</w:t>
            </w:r>
            <w:r>
              <w:rPr>
                <w:rFonts w:ascii="宋体" w:eastAsia="宋体" w:hAnsi="宋体" w:cs="宋体" w:hint="eastAsia"/>
                <w:color w:val="000000"/>
                <w:kern w:val="0"/>
                <w:szCs w:val="21"/>
                <w:lang/>
              </w:rPr>
              <w:t>1</w:t>
            </w:r>
            <w:r>
              <w:rPr>
                <w:rFonts w:ascii="宋体" w:eastAsia="宋体" w:hAnsi="宋体" w:cs="宋体" w:hint="eastAsia"/>
                <w:color w:val="000000"/>
                <w:kern w:val="0"/>
                <w:szCs w:val="21"/>
                <w:lang/>
              </w:rPr>
              <w:t>个耳机监听输出、≥</w:t>
            </w:r>
            <w:r>
              <w:rPr>
                <w:rFonts w:ascii="宋体" w:eastAsia="宋体" w:hAnsi="宋体" w:cs="宋体" w:hint="eastAsia"/>
                <w:color w:val="000000"/>
                <w:kern w:val="0"/>
                <w:szCs w:val="21"/>
                <w:lang/>
              </w:rPr>
              <w:t>2</w:t>
            </w:r>
            <w:r>
              <w:rPr>
                <w:rFonts w:ascii="宋体" w:eastAsia="宋体" w:hAnsi="宋体" w:cs="宋体" w:hint="eastAsia"/>
                <w:color w:val="000000"/>
                <w:kern w:val="0"/>
                <w:szCs w:val="21"/>
                <w:lang/>
              </w:rPr>
              <w:t>个效果输出、≥</w:t>
            </w:r>
            <w:r>
              <w:rPr>
                <w:rFonts w:ascii="宋体" w:eastAsia="宋体" w:hAnsi="宋体" w:cs="宋体" w:hint="eastAsia"/>
                <w:color w:val="000000"/>
                <w:kern w:val="0"/>
                <w:szCs w:val="21"/>
                <w:lang/>
              </w:rPr>
              <w:t>1</w:t>
            </w:r>
            <w:r>
              <w:rPr>
                <w:rFonts w:ascii="宋体" w:eastAsia="宋体" w:hAnsi="宋体" w:cs="宋体" w:hint="eastAsia"/>
                <w:color w:val="000000"/>
                <w:kern w:val="0"/>
                <w:szCs w:val="21"/>
                <w:lang/>
              </w:rPr>
              <w:t>组主混音断点插入、≥</w:t>
            </w:r>
            <w:r>
              <w:rPr>
                <w:rFonts w:ascii="宋体" w:eastAsia="宋体" w:hAnsi="宋体" w:cs="宋体" w:hint="eastAsia"/>
                <w:color w:val="000000"/>
                <w:kern w:val="0"/>
                <w:szCs w:val="21"/>
                <w:lang/>
              </w:rPr>
              <w:t>6</w:t>
            </w:r>
            <w:r>
              <w:rPr>
                <w:rFonts w:ascii="宋体" w:eastAsia="宋体" w:hAnsi="宋体" w:cs="宋体" w:hint="eastAsia"/>
                <w:color w:val="000000"/>
                <w:kern w:val="0"/>
                <w:szCs w:val="21"/>
                <w:lang/>
              </w:rPr>
              <w:t>个断点插入。（提供接口截图佐证）</w:t>
            </w:r>
          </w:p>
          <w:p w:rsidR="000F19EB" w:rsidRDefault="005E74F4">
            <w:pPr>
              <w:widowControl/>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3.</w:t>
            </w:r>
            <w:r>
              <w:rPr>
                <w:rFonts w:ascii="宋体" w:eastAsia="宋体" w:hAnsi="宋体" w:cs="宋体" w:hint="eastAsia"/>
                <w:color w:val="000000"/>
                <w:kern w:val="0"/>
                <w:szCs w:val="21"/>
                <w:lang/>
              </w:rPr>
              <w:t>内置</w:t>
            </w:r>
            <w:r>
              <w:rPr>
                <w:rFonts w:ascii="宋体" w:eastAsia="宋体" w:hAnsi="宋体" w:cs="宋体" w:hint="eastAsia"/>
                <w:color w:val="000000"/>
                <w:kern w:val="0"/>
                <w:szCs w:val="21"/>
                <w:lang/>
              </w:rPr>
              <w:t>24</w:t>
            </w:r>
            <w:r>
              <w:rPr>
                <w:rFonts w:ascii="宋体" w:eastAsia="宋体" w:hAnsi="宋体" w:cs="宋体" w:hint="eastAsia"/>
                <w:color w:val="000000"/>
                <w:kern w:val="0"/>
                <w:szCs w:val="21"/>
                <w:lang/>
              </w:rPr>
              <w:t>位</w:t>
            </w:r>
            <w:r>
              <w:rPr>
                <w:rFonts w:ascii="宋体" w:eastAsia="宋体" w:hAnsi="宋体" w:cs="宋体" w:hint="eastAsia"/>
                <w:color w:val="000000"/>
                <w:kern w:val="0"/>
                <w:szCs w:val="21"/>
                <w:lang/>
              </w:rPr>
              <w:t>DSP</w:t>
            </w:r>
            <w:r>
              <w:rPr>
                <w:rFonts w:ascii="宋体" w:eastAsia="宋体" w:hAnsi="宋体" w:cs="宋体" w:hint="eastAsia"/>
                <w:color w:val="000000"/>
                <w:kern w:val="0"/>
                <w:szCs w:val="21"/>
                <w:lang/>
              </w:rPr>
              <w:t>效果器，提供</w:t>
            </w:r>
            <w:r>
              <w:rPr>
                <w:rFonts w:ascii="宋体" w:eastAsia="宋体" w:hAnsi="宋体" w:cs="宋体" w:hint="eastAsia"/>
                <w:color w:val="000000"/>
                <w:kern w:val="0"/>
                <w:szCs w:val="21"/>
                <w:lang/>
              </w:rPr>
              <w:t>100</w:t>
            </w:r>
            <w:r>
              <w:rPr>
                <w:rFonts w:ascii="宋体" w:eastAsia="宋体" w:hAnsi="宋体" w:cs="宋体" w:hint="eastAsia"/>
                <w:color w:val="000000"/>
                <w:kern w:val="0"/>
                <w:szCs w:val="21"/>
                <w:lang/>
              </w:rPr>
              <w:t>种预设效果。</w:t>
            </w:r>
          </w:p>
          <w:p w:rsidR="000F19EB" w:rsidRDefault="005E74F4">
            <w:pPr>
              <w:widowControl/>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4.</w:t>
            </w:r>
            <w:r>
              <w:rPr>
                <w:rFonts w:ascii="宋体" w:eastAsia="宋体" w:hAnsi="宋体" w:cs="宋体" w:hint="eastAsia"/>
                <w:color w:val="000000"/>
                <w:kern w:val="0"/>
                <w:szCs w:val="21"/>
                <w:lang/>
              </w:rPr>
              <w:t>具备</w:t>
            </w:r>
            <w:r>
              <w:rPr>
                <w:rFonts w:ascii="宋体" w:eastAsia="宋体" w:hAnsi="宋体" w:cs="宋体" w:hint="eastAsia"/>
                <w:color w:val="000000"/>
                <w:kern w:val="0"/>
                <w:szCs w:val="21"/>
                <w:lang/>
              </w:rPr>
              <w:t>13</w:t>
            </w:r>
            <w:r>
              <w:rPr>
                <w:rFonts w:ascii="宋体" w:eastAsia="宋体" w:hAnsi="宋体" w:cs="宋体" w:hint="eastAsia"/>
                <w:color w:val="000000"/>
                <w:kern w:val="0"/>
                <w:szCs w:val="21"/>
                <w:lang/>
              </w:rPr>
              <w:t>个</w:t>
            </w:r>
            <w:r>
              <w:rPr>
                <w:rFonts w:ascii="宋体" w:eastAsia="宋体" w:hAnsi="宋体" w:cs="宋体" w:hint="eastAsia"/>
                <w:color w:val="000000"/>
                <w:kern w:val="0"/>
                <w:szCs w:val="21"/>
                <w:lang/>
              </w:rPr>
              <w:t>60mm</w:t>
            </w:r>
            <w:r>
              <w:rPr>
                <w:rFonts w:ascii="宋体" w:eastAsia="宋体" w:hAnsi="宋体" w:cs="宋体" w:hint="eastAsia"/>
                <w:color w:val="000000"/>
                <w:kern w:val="0"/>
                <w:szCs w:val="21"/>
                <w:lang/>
              </w:rPr>
              <w:t>行程的高精密碳膜推子。</w:t>
            </w:r>
          </w:p>
          <w:p w:rsidR="000F19EB" w:rsidRDefault="005E74F4">
            <w:pPr>
              <w:widowControl/>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5.</w:t>
            </w:r>
            <w:r>
              <w:rPr>
                <w:rFonts w:ascii="宋体" w:eastAsia="宋体" w:hAnsi="宋体" w:cs="宋体" w:hint="eastAsia"/>
                <w:color w:val="000000"/>
                <w:kern w:val="0"/>
                <w:szCs w:val="21"/>
                <w:lang/>
              </w:rPr>
              <w:t>内置</w:t>
            </w:r>
            <w:r>
              <w:rPr>
                <w:rFonts w:ascii="宋体" w:eastAsia="宋体" w:hAnsi="宋体" w:cs="宋体" w:hint="eastAsia"/>
                <w:color w:val="000000"/>
                <w:kern w:val="0"/>
                <w:szCs w:val="21"/>
                <w:lang/>
              </w:rPr>
              <w:t>USB</w:t>
            </w:r>
            <w:r>
              <w:rPr>
                <w:rFonts w:ascii="宋体" w:eastAsia="宋体" w:hAnsi="宋体" w:cs="宋体" w:hint="eastAsia"/>
                <w:color w:val="000000"/>
                <w:kern w:val="0"/>
                <w:szCs w:val="21"/>
                <w:lang/>
              </w:rPr>
              <w:t>声卡模块，支持连接电脑进行音乐播放和声音录音；内置</w:t>
            </w:r>
            <w:r>
              <w:rPr>
                <w:rFonts w:ascii="宋体" w:eastAsia="宋体" w:hAnsi="宋体" w:cs="宋体" w:hint="eastAsia"/>
                <w:color w:val="000000"/>
                <w:kern w:val="0"/>
                <w:szCs w:val="21"/>
                <w:lang/>
              </w:rPr>
              <w:t>MP3</w:t>
            </w:r>
            <w:r>
              <w:rPr>
                <w:rFonts w:ascii="宋体" w:eastAsia="宋体" w:hAnsi="宋体" w:cs="宋体" w:hint="eastAsia"/>
                <w:color w:val="000000"/>
                <w:kern w:val="0"/>
                <w:szCs w:val="21"/>
                <w:lang/>
              </w:rPr>
              <w:t>播放器，支持</w:t>
            </w:r>
            <w:r>
              <w:rPr>
                <w:rFonts w:ascii="宋体" w:eastAsia="宋体" w:hAnsi="宋体" w:cs="宋体" w:hint="eastAsia"/>
                <w:color w:val="000000"/>
                <w:kern w:val="0"/>
                <w:szCs w:val="21"/>
                <w:lang/>
              </w:rPr>
              <w:t>1</w:t>
            </w:r>
            <w:r>
              <w:rPr>
                <w:rFonts w:ascii="宋体" w:eastAsia="宋体" w:hAnsi="宋体" w:cs="宋体" w:hint="eastAsia"/>
                <w:color w:val="000000"/>
                <w:kern w:val="0"/>
                <w:szCs w:val="21"/>
                <w:lang/>
              </w:rPr>
              <w:t>个</w:t>
            </w:r>
            <w:r>
              <w:rPr>
                <w:rFonts w:ascii="宋体" w:eastAsia="宋体" w:hAnsi="宋体" w:cs="宋体" w:hint="eastAsia"/>
                <w:color w:val="000000"/>
                <w:kern w:val="0"/>
                <w:szCs w:val="21"/>
                <w:lang/>
              </w:rPr>
              <w:t>USB</w:t>
            </w:r>
            <w:r>
              <w:rPr>
                <w:rFonts w:ascii="宋体" w:eastAsia="宋体" w:hAnsi="宋体" w:cs="宋体" w:hint="eastAsia"/>
                <w:color w:val="000000"/>
                <w:kern w:val="0"/>
                <w:szCs w:val="21"/>
                <w:lang/>
              </w:rPr>
              <w:t>接口接</w:t>
            </w:r>
            <w:r>
              <w:rPr>
                <w:rFonts w:ascii="宋体" w:eastAsia="宋体" w:hAnsi="宋体" w:cs="宋体" w:hint="eastAsia"/>
                <w:color w:val="000000"/>
                <w:kern w:val="0"/>
                <w:szCs w:val="21"/>
                <w:lang/>
              </w:rPr>
              <w:t>U</w:t>
            </w:r>
            <w:r>
              <w:rPr>
                <w:rFonts w:ascii="宋体" w:eastAsia="宋体" w:hAnsi="宋体" w:cs="宋体" w:hint="eastAsia"/>
                <w:color w:val="000000"/>
                <w:kern w:val="0"/>
                <w:szCs w:val="21"/>
                <w:lang/>
              </w:rPr>
              <w:t>盘播放音乐。</w:t>
            </w:r>
          </w:p>
          <w:p w:rsidR="000F19EB" w:rsidRDefault="005E74F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6.</w:t>
            </w:r>
            <w:r>
              <w:rPr>
                <w:rFonts w:ascii="宋体" w:eastAsia="宋体" w:hAnsi="宋体" w:cs="宋体" w:hint="eastAsia"/>
                <w:color w:val="000000"/>
                <w:kern w:val="0"/>
                <w:szCs w:val="21"/>
                <w:lang/>
              </w:rPr>
              <w:t>频率响应：</w:t>
            </w:r>
            <w:r>
              <w:rPr>
                <w:rFonts w:ascii="宋体" w:eastAsia="宋体" w:hAnsi="宋体" w:cs="宋体" w:hint="eastAsia"/>
                <w:color w:val="000000"/>
                <w:kern w:val="0"/>
                <w:szCs w:val="21"/>
                <w:lang/>
              </w:rPr>
              <w:t>20Hz-20kHz</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2dB</w:t>
            </w:r>
            <w:r>
              <w:rPr>
                <w:rFonts w:ascii="宋体" w:eastAsia="宋体" w:hAnsi="宋体" w:cs="宋体" w:hint="eastAsia"/>
                <w:color w:val="000000"/>
                <w:kern w:val="0"/>
                <w:szCs w:val="21"/>
                <w:lang/>
              </w:rPr>
              <w:t>；失真度：</w:t>
            </w:r>
            <w:r>
              <w:rPr>
                <w:rFonts w:ascii="宋体" w:eastAsia="宋体" w:hAnsi="宋体" w:cs="宋体" w:hint="eastAsia"/>
                <w:color w:val="000000"/>
                <w:kern w:val="0"/>
                <w:szCs w:val="21"/>
                <w:lang/>
              </w:rPr>
              <w:t>&lt;0.03% at+0dB,22Hz-22KHz A-weighted</w:t>
            </w:r>
            <w:r>
              <w:rPr>
                <w:rFonts w:ascii="宋体" w:eastAsia="宋体" w:hAnsi="宋体" w:cs="宋体" w:hint="eastAsia"/>
                <w:color w:val="000000"/>
                <w:kern w:val="0"/>
                <w:szCs w:val="21"/>
                <w:lang/>
              </w:rPr>
              <w:t>；灵敏度；</w:t>
            </w:r>
            <w:r>
              <w:rPr>
                <w:rFonts w:ascii="宋体" w:eastAsia="宋体" w:hAnsi="宋体" w:cs="宋体" w:hint="eastAsia"/>
                <w:color w:val="000000"/>
                <w:kern w:val="0"/>
                <w:szCs w:val="21"/>
                <w:lang/>
              </w:rPr>
              <w:t>+21dB~-30dB</w:t>
            </w:r>
            <w:r>
              <w:rPr>
                <w:rFonts w:ascii="宋体" w:eastAsia="宋体" w:hAnsi="宋体" w:cs="宋体" w:hint="eastAsia"/>
                <w:color w:val="000000"/>
                <w:kern w:val="0"/>
                <w:szCs w:val="21"/>
                <w:lang/>
              </w:rPr>
              <w:t>；信噪比：</w:t>
            </w:r>
            <w:r>
              <w:rPr>
                <w:rFonts w:ascii="宋体" w:eastAsia="宋体" w:hAnsi="宋体" w:cs="宋体" w:hint="eastAsia"/>
                <w:color w:val="000000"/>
                <w:kern w:val="0"/>
                <w:szCs w:val="21"/>
                <w:lang/>
              </w:rPr>
              <w:t>&lt;-100dBr A-weighted</w:t>
            </w:r>
            <w:r>
              <w:rPr>
                <w:rFonts w:ascii="宋体" w:eastAsia="宋体" w:hAnsi="宋体" w:cs="宋体" w:hint="eastAsia"/>
                <w:color w:val="000000"/>
                <w:kern w:val="0"/>
                <w:szCs w:val="21"/>
                <w:lang/>
              </w:rPr>
              <w:t>。</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台</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0F19EB">
            <w:pPr>
              <w:widowControl/>
              <w:jc w:val="center"/>
              <w:textAlignment w:val="center"/>
              <w:rPr>
                <w:rFonts w:ascii="宋体" w:eastAsia="宋体" w:hAnsi="宋体" w:cs="宋体"/>
                <w:color w:val="000000"/>
                <w:kern w:val="0"/>
                <w:szCs w:val="21"/>
                <w:lang/>
              </w:rPr>
            </w:pPr>
          </w:p>
        </w:tc>
      </w:tr>
      <w:tr w:rsidR="000F19EB">
        <w:trPr>
          <w:trHeight w:val="2249"/>
        </w:trPr>
        <w:tc>
          <w:tcPr>
            <w:tcW w:w="62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10</w:t>
            </w: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数字反馈抑制器</w:t>
            </w:r>
          </w:p>
        </w:tc>
        <w:tc>
          <w:tcPr>
            <w:tcW w:w="5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1.48kHz</w:t>
            </w:r>
            <w:r>
              <w:rPr>
                <w:rFonts w:ascii="宋体" w:eastAsia="宋体" w:hAnsi="宋体" w:cs="宋体" w:hint="eastAsia"/>
                <w:color w:val="000000"/>
                <w:kern w:val="0"/>
                <w:szCs w:val="21"/>
                <w:lang/>
              </w:rPr>
              <w:t>采样频率，</w:t>
            </w:r>
            <w:r>
              <w:rPr>
                <w:rFonts w:ascii="宋体" w:eastAsia="宋体" w:hAnsi="宋体" w:cs="宋体" w:hint="eastAsia"/>
                <w:color w:val="000000"/>
                <w:kern w:val="0"/>
                <w:szCs w:val="21"/>
                <w:lang/>
              </w:rPr>
              <w:t>32-bit DPS</w:t>
            </w:r>
            <w:r>
              <w:rPr>
                <w:rFonts w:ascii="宋体" w:eastAsia="宋体" w:hAnsi="宋体" w:cs="宋体" w:hint="eastAsia"/>
                <w:color w:val="000000"/>
                <w:kern w:val="0"/>
                <w:szCs w:val="21"/>
                <w:lang/>
              </w:rPr>
              <w:t>处理器（</w:t>
            </w:r>
            <w:r>
              <w:rPr>
                <w:rFonts w:ascii="宋体" w:eastAsia="宋体" w:hAnsi="宋体" w:cs="宋体" w:hint="eastAsia"/>
                <w:color w:val="000000"/>
                <w:kern w:val="0"/>
                <w:szCs w:val="21"/>
                <w:lang/>
              </w:rPr>
              <w:t>300</w:t>
            </w:r>
            <w:r>
              <w:rPr>
                <w:rFonts w:ascii="宋体" w:eastAsia="宋体" w:hAnsi="宋体" w:cs="宋体" w:hint="eastAsia"/>
                <w:color w:val="000000"/>
                <w:kern w:val="0"/>
                <w:szCs w:val="21"/>
                <w:lang/>
              </w:rPr>
              <w:t>兆主频），</w:t>
            </w:r>
            <w:r>
              <w:rPr>
                <w:rFonts w:ascii="宋体" w:eastAsia="宋体" w:hAnsi="宋体" w:cs="宋体" w:hint="eastAsia"/>
                <w:color w:val="000000"/>
                <w:kern w:val="0"/>
                <w:szCs w:val="21"/>
                <w:lang/>
              </w:rPr>
              <w:t>24-bitA/D</w:t>
            </w:r>
            <w:r>
              <w:rPr>
                <w:rFonts w:ascii="宋体" w:eastAsia="宋体" w:hAnsi="宋体" w:cs="宋体" w:hint="eastAsia"/>
                <w:color w:val="000000"/>
                <w:kern w:val="0"/>
                <w:szCs w:val="21"/>
                <w:lang/>
              </w:rPr>
              <w:t>及</w:t>
            </w:r>
            <w:r>
              <w:rPr>
                <w:rFonts w:ascii="宋体" w:eastAsia="宋体" w:hAnsi="宋体" w:cs="宋体" w:hint="eastAsia"/>
                <w:color w:val="000000"/>
                <w:kern w:val="0"/>
                <w:szCs w:val="21"/>
                <w:lang/>
              </w:rPr>
              <w:t>D/A</w:t>
            </w:r>
            <w:r>
              <w:rPr>
                <w:rFonts w:ascii="宋体" w:eastAsia="宋体" w:hAnsi="宋体" w:cs="宋体" w:hint="eastAsia"/>
                <w:color w:val="000000"/>
                <w:kern w:val="0"/>
                <w:szCs w:val="21"/>
                <w:lang/>
              </w:rPr>
              <w:t>转换。</w:t>
            </w:r>
          </w:p>
          <w:p w:rsidR="000F19EB" w:rsidRDefault="005E74F4">
            <w:pPr>
              <w:widowControl/>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2.5</w:t>
            </w:r>
            <w:r>
              <w:rPr>
                <w:rFonts w:ascii="宋体" w:eastAsia="宋体" w:hAnsi="宋体" w:cs="宋体" w:hint="eastAsia"/>
                <w:color w:val="000000"/>
                <w:kern w:val="0"/>
                <w:szCs w:val="21"/>
                <w:lang/>
              </w:rPr>
              <w:t>档全自动移频模式选择，适用于各种场景及麦克风类型。</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出具满足该参数的第三方权威机构检测报告，提供相关证明材料</w:t>
            </w:r>
            <w:r>
              <w:rPr>
                <w:rFonts w:ascii="宋体" w:eastAsia="宋体" w:hAnsi="宋体" w:cs="宋体" w:hint="eastAsia"/>
                <w:color w:val="000000"/>
                <w:kern w:val="0"/>
                <w:szCs w:val="21"/>
                <w:lang/>
              </w:rPr>
              <w:t>)</w:t>
            </w:r>
          </w:p>
          <w:p w:rsidR="000F19EB" w:rsidRDefault="005E74F4">
            <w:pPr>
              <w:widowControl/>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3.</w:t>
            </w:r>
            <w:r>
              <w:rPr>
                <w:rFonts w:ascii="宋体" w:eastAsia="宋体" w:hAnsi="宋体" w:cs="宋体" w:hint="eastAsia"/>
                <w:color w:val="000000"/>
                <w:kern w:val="0"/>
                <w:szCs w:val="21"/>
                <w:lang/>
              </w:rPr>
              <w:t>采用</w:t>
            </w:r>
            <w:r>
              <w:rPr>
                <w:rFonts w:ascii="宋体" w:eastAsia="宋体" w:hAnsi="宋体" w:cs="宋体" w:hint="eastAsia"/>
                <w:color w:val="000000"/>
                <w:kern w:val="0"/>
                <w:szCs w:val="21"/>
                <w:lang/>
              </w:rPr>
              <w:t>2</w:t>
            </w:r>
            <w:r>
              <w:rPr>
                <w:rFonts w:ascii="宋体" w:eastAsia="宋体" w:hAnsi="宋体" w:cs="宋体" w:hint="eastAsia"/>
                <w:color w:val="000000"/>
                <w:kern w:val="0"/>
                <w:szCs w:val="21"/>
                <w:lang/>
              </w:rPr>
              <w:t>英寸</w:t>
            </w:r>
            <w:r>
              <w:rPr>
                <w:rFonts w:ascii="宋体" w:eastAsia="宋体" w:hAnsi="宋体" w:cs="宋体" w:hint="eastAsia"/>
                <w:color w:val="000000"/>
                <w:kern w:val="0"/>
                <w:szCs w:val="21"/>
                <w:lang/>
              </w:rPr>
              <w:t>IPS</w:t>
            </w:r>
            <w:r>
              <w:rPr>
                <w:rFonts w:ascii="宋体" w:eastAsia="宋体" w:hAnsi="宋体" w:cs="宋体" w:hint="eastAsia"/>
                <w:color w:val="000000"/>
                <w:kern w:val="0"/>
                <w:szCs w:val="21"/>
                <w:lang/>
              </w:rPr>
              <w:t>真彩显示屏，分辨率</w:t>
            </w:r>
            <w:r>
              <w:rPr>
                <w:rFonts w:ascii="宋体" w:eastAsia="宋体" w:hAnsi="宋体" w:cs="宋体" w:hint="eastAsia"/>
                <w:color w:val="000000"/>
                <w:kern w:val="0"/>
                <w:szCs w:val="21"/>
                <w:lang/>
              </w:rPr>
              <w:t>320*240</w:t>
            </w:r>
            <w:r>
              <w:rPr>
                <w:rFonts w:ascii="宋体" w:eastAsia="宋体" w:hAnsi="宋体" w:cs="宋体" w:hint="eastAsia"/>
                <w:color w:val="000000"/>
                <w:kern w:val="0"/>
                <w:szCs w:val="21"/>
                <w:lang/>
              </w:rPr>
              <w:t>。支持中</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英文菜单显示。</w:t>
            </w:r>
          </w:p>
          <w:p w:rsidR="000F19EB" w:rsidRDefault="005E74F4">
            <w:pPr>
              <w:widowControl/>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4.48</w:t>
            </w:r>
            <w:r>
              <w:rPr>
                <w:rFonts w:ascii="宋体" w:eastAsia="宋体" w:hAnsi="宋体" w:cs="宋体" w:hint="eastAsia"/>
                <w:color w:val="000000"/>
                <w:kern w:val="0"/>
                <w:szCs w:val="21"/>
                <w:lang/>
              </w:rPr>
              <w:t>个陷波器状态</w:t>
            </w:r>
            <w:r>
              <w:rPr>
                <w:rFonts w:ascii="宋体" w:eastAsia="宋体" w:hAnsi="宋体" w:cs="宋体" w:hint="eastAsia"/>
                <w:color w:val="000000"/>
                <w:kern w:val="0"/>
                <w:szCs w:val="21"/>
                <w:lang/>
              </w:rPr>
              <w:t>LED</w:t>
            </w:r>
            <w:r>
              <w:rPr>
                <w:rFonts w:ascii="宋体" w:eastAsia="宋体" w:hAnsi="宋体" w:cs="宋体" w:hint="eastAsia"/>
                <w:color w:val="000000"/>
                <w:kern w:val="0"/>
                <w:szCs w:val="21"/>
                <w:lang/>
              </w:rPr>
              <w:t>指示灯实时显示，每通道</w:t>
            </w:r>
            <w:r>
              <w:rPr>
                <w:rFonts w:ascii="宋体" w:eastAsia="宋体" w:hAnsi="宋体" w:cs="宋体" w:hint="eastAsia"/>
                <w:color w:val="000000"/>
                <w:kern w:val="0"/>
                <w:szCs w:val="21"/>
                <w:lang/>
              </w:rPr>
              <w:t>12</w:t>
            </w:r>
            <w:r>
              <w:rPr>
                <w:rFonts w:ascii="宋体" w:eastAsia="宋体" w:hAnsi="宋体" w:cs="宋体" w:hint="eastAsia"/>
                <w:color w:val="000000"/>
                <w:kern w:val="0"/>
                <w:szCs w:val="21"/>
                <w:lang/>
              </w:rPr>
              <w:t>个静态</w:t>
            </w:r>
            <w:r>
              <w:rPr>
                <w:rFonts w:ascii="宋体" w:eastAsia="宋体" w:hAnsi="宋体" w:cs="宋体" w:hint="eastAsia"/>
                <w:color w:val="000000"/>
                <w:kern w:val="0"/>
                <w:szCs w:val="21"/>
                <w:lang/>
              </w:rPr>
              <w:t>+12</w:t>
            </w:r>
            <w:r>
              <w:rPr>
                <w:rFonts w:ascii="宋体" w:eastAsia="宋体" w:hAnsi="宋体" w:cs="宋体" w:hint="eastAsia"/>
                <w:color w:val="000000"/>
                <w:kern w:val="0"/>
                <w:szCs w:val="21"/>
                <w:lang/>
              </w:rPr>
              <w:t>个动态陷波器。</w:t>
            </w:r>
          </w:p>
          <w:p w:rsidR="000F19EB" w:rsidRDefault="005E74F4">
            <w:pPr>
              <w:widowControl/>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5.</w:t>
            </w:r>
            <w:r>
              <w:rPr>
                <w:rFonts w:ascii="宋体" w:eastAsia="宋体" w:hAnsi="宋体" w:cs="宋体" w:hint="eastAsia"/>
                <w:color w:val="000000"/>
                <w:kern w:val="0"/>
                <w:szCs w:val="21"/>
                <w:lang/>
              </w:rPr>
              <w:t>采用单键飞梭快捷操作，快速实现模式、直通、锁定及中英文选择功能。</w:t>
            </w:r>
          </w:p>
          <w:p w:rsidR="000F19EB" w:rsidRDefault="005E74F4">
            <w:pPr>
              <w:widowControl/>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6.</w:t>
            </w:r>
            <w:r>
              <w:rPr>
                <w:rFonts w:ascii="宋体" w:eastAsia="宋体" w:hAnsi="宋体" w:cs="宋体" w:hint="eastAsia"/>
                <w:color w:val="000000"/>
                <w:kern w:val="0"/>
                <w:szCs w:val="21"/>
                <w:lang/>
              </w:rPr>
              <w:t>移频器±</w:t>
            </w:r>
            <w:r>
              <w:rPr>
                <w:rFonts w:ascii="宋体" w:eastAsia="宋体" w:hAnsi="宋体" w:cs="宋体" w:hint="eastAsia"/>
                <w:color w:val="000000"/>
                <w:kern w:val="0"/>
                <w:szCs w:val="21"/>
                <w:lang/>
              </w:rPr>
              <w:t>10Hz</w:t>
            </w:r>
            <w:r>
              <w:rPr>
                <w:rFonts w:ascii="宋体" w:eastAsia="宋体" w:hAnsi="宋体" w:cs="宋体" w:hint="eastAsia"/>
                <w:color w:val="000000"/>
                <w:kern w:val="0"/>
                <w:szCs w:val="21"/>
                <w:lang/>
              </w:rPr>
              <w:t>可调（</w:t>
            </w:r>
            <w:r>
              <w:rPr>
                <w:rFonts w:ascii="宋体" w:eastAsia="宋体" w:hAnsi="宋体" w:cs="宋体" w:hint="eastAsia"/>
                <w:color w:val="000000"/>
                <w:kern w:val="0"/>
                <w:szCs w:val="21"/>
                <w:lang/>
              </w:rPr>
              <w:t>1Hz</w:t>
            </w:r>
            <w:r>
              <w:rPr>
                <w:rFonts w:ascii="宋体" w:eastAsia="宋体" w:hAnsi="宋体" w:cs="宋体" w:hint="eastAsia"/>
                <w:color w:val="000000"/>
                <w:kern w:val="0"/>
                <w:szCs w:val="21"/>
                <w:lang/>
              </w:rPr>
              <w:t>步进），陷波器增益、</w:t>
            </w:r>
            <w:r>
              <w:rPr>
                <w:rFonts w:ascii="宋体" w:eastAsia="宋体" w:hAnsi="宋体" w:cs="宋体" w:hint="eastAsia"/>
                <w:color w:val="000000"/>
                <w:kern w:val="0"/>
                <w:szCs w:val="21"/>
                <w:lang/>
              </w:rPr>
              <w:t>Q</w:t>
            </w:r>
            <w:r>
              <w:rPr>
                <w:rFonts w:ascii="宋体" w:eastAsia="宋体" w:hAnsi="宋体" w:cs="宋体" w:hint="eastAsia"/>
                <w:color w:val="000000"/>
                <w:kern w:val="0"/>
                <w:szCs w:val="21"/>
                <w:lang/>
              </w:rPr>
              <w:t>值、数量可调。</w:t>
            </w:r>
          </w:p>
          <w:p w:rsidR="000F19EB" w:rsidRDefault="005E74F4">
            <w:pPr>
              <w:widowControl/>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7.</w:t>
            </w:r>
            <w:r>
              <w:rPr>
                <w:rFonts w:ascii="宋体" w:eastAsia="宋体" w:hAnsi="宋体" w:cs="宋体" w:hint="eastAsia"/>
                <w:color w:val="000000"/>
                <w:kern w:val="0"/>
                <w:szCs w:val="21"/>
                <w:lang/>
              </w:rPr>
              <w:t>独立每通道增益、噪声门、压限器、移频、陷波、高低通、</w:t>
            </w:r>
            <w:r>
              <w:rPr>
                <w:rFonts w:ascii="宋体" w:eastAsia="宋体" w:hAnsi="宋体" w:cs="宋体" w:hint="eastAsia"/>
                <w:color w:val="000000"/>
                <w:kern w:val="0"/>
                <w:szCs w:val="21"/>
                <w:lang/>
              </w:rPr>
              <w:t>7</w:t>
            </w:r>
            <w:r>
              <w:rPr>
                <w:rFonts w:ascii="宋体" w:eastAsia="宋体" w:hAnsi="宋体" w:cs="宋体" w:hint="eastAsia"/>
                <w:color w:val="000000"/>
                <w:kern w:val="0"/>
                <w:szCs w:val="21"/>
                <w:lang/>
              </w:rPr>
              <w:t>段</w:t>
            </w:r>
            <w:r>
              <w:rPr>
                <w:rFonts w:ascii="宋体" w:eastAsia="宋体" w:hAnsi="宋体" w:cs="宋体" w:hint="eastAsia"/>
                <w:color w:val="000000"/>
                <w:kern w:val="0"/>
                <w:szCs w:val="21"/>
                <w:lang/>
              </w:rPr>
              <w:t>PEQ</w:t>
            </w:r>
            <w:r>
              <w:rPr>
                <w:rFonts w:ascii="宋体" w:eastAsia="宋体" w:hAnsi="宋体" w:cs="宋体" w:hint="eastAsia"/>
                <w:color w:val="000000"/>
                <w:kern w:val="0"/>
                <w:szCs w:val="21"/>
                <w:lang/>
              </w:rPr>
              <w:t>功能设置。</w:t>
            </w:r>
          </w:p>
          <w:p w:rsidR="000F19EB" w:rsidRDefault="005E74F4">
            <w:pPr>
              <w:widowControl/>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8.</w:t>
            </w:r>
            <w:r>
              <w:rPr>
                <w:rFonts w:ascii="宋体" w:eastAsia="宋体" w:hAnsi="宋体" w:cs="宋体" w:hint="eastAsia"/>
                <w:color w:val="000000"/>
                <w:kern w:val="0"/>
                <w:szCs w:val="21"/>
                <w:lang/>
              </w:rPr>
              <w:t>提供</w:t>
            </w:r>
            <w:r>
              <w:rPr>
                <w:rFonts w:ascii="宋体" w:eastAsia="宋体" w:hAnsi="宋体" w:cs="宋体" w:hint="eastAsia"/>
                <w:color w:val="000000"/>
                <w:kern w:val="0"/>
                <w:szCs w:val="21"/>
                <w:lang/>
              </w:rPr>
              <w:t>USB</w:t>
            </w:r>
            <w:r>
              <w:rPr>
                <w:rFonts w:ascii="宋体" w:eastAsia="宋体" w:hAnsi="宋体" w:cs="宋体" w:hint="eastAsia"/>
                <w:color w:val="000000"/>
                <w:kern w:val="0"/>
                <w:szCs w:val="21"/>
                <w:lang/>
              </w:rPr>
              <w:t>和</w:t>
            </w:r>
            <w:r>
              <w:rPr>
                <w:rFonts w:ascii="宋体" w:eastAsia="宋体" w:hAnsi="宋体" w:cs="宋体" w:hint="eastAsia"/>
                <w:color w:val="000000"/>
                <w:kern w:val="0"/>
                <w:szCs w:val="21"/>
                <w:lang/>
              </w:rPr>
              <w:t>RS-485</w:t>
            </w:r>
            <w:r>
              <w:rPr>
                <w:rFonts w:ascii="宋体" w:eastAsia="宋体" w:hAnsi="宋体" w:cs="宋体" w:hint="eastAsia"/>
                <w:color w:val="000000"/>
                <w:kern w:val="0"/>
                <w:szCs w:val="21"/>
                <w:lang/>
              </w:rPr>
              <w:t>通讯接口，连接</w:t>
            </w:r>
            <w:r>
              <w:rPr>
                <w:rFonts w:ascii="宋体" w:eastAsia="宋体" w:hAnsi="宋体" w:cs="宋体" w:hint="eastAsia"/>
                <w:color w:val="000000"/>
                <w:kern w:val="0"/>
                <w:szCs w:val="21"/>
                <w:lang/>
              </w:rPr>
              <w:t>PC</w:t>
            </w:r>
            <w:r>
              <w:rPr>
                <w:rFonts w:ascii="宋体" w:eastAsia="宋体" w:hAnsi="宋体" w:cs="宋体" w:hint="eastAsia"/>
                <w:color w:val="000000"/>
                <w:kern w:val="0"/>
                <w:szCs w:val="21"/>
                <w:lang/>
              </w:rPr>
              <w:t>上位机及中控设备。</w:t>
            </w:r>
          </w:p>
          <w:p w:rsidR="000F19EB" w:rsidRDefault="005E74F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9.</w:t>
            </w:r>
            <w:r>
              <w:rPr>
                <w:rFonts w:ascii="宋体" w:eastAsia="宋体" w:hAnsi="宋体" w:cs="宋体" w:hint="eastAsia"/>
                <w:color w:val="000000"/>
                <w:kern w:val="0"/>
                <w:szCs w:val="21"/>
                <w:lang/>
              </w:rPr>
              <w:t>通过</w:t>
            </w:r>
            <w:r>
              <w:rPr>
                <w:rFonts w:ascii="宋体" w:eastAsia="宋体" w:hAnsi="宋体" w:cs="宋体" w:hint="eastAsia"/>
                <w:color w:val="000000"/>
                <w:kern w:val="0"/>
                <w:szCs w:val="21"/>
                <w:lang/>
              </w:rPr>
              <w:t>PC</w:t>
            </w:r>
            <w:r>
              <w:rPr>
                <w:rFonts w:ascii="宋体" w:eastAsia="宋体" w:hAnsi="宋体" w:cs="宋体" w:hint="eastAsia"/>
                <w:color w:val="000000"/>
                <w:kern w:val="0"/>
                <w:szCs w:val="21"/>
                <w:lang/>
              </w:rPr>
              <w:t>上位机可任意编辑</w:t>
            </w:r>
            <w:r>
              <w:rPr>
                <w:rFonts w:ascii="宋体" w:eastAsia="宋体" w:hAnsi="宋体" w:cs="宋体" w:hint="eastAsia"/>
                <w:color w:val="000000"/>
                <w:kern w:val="0"/>
                <w:szCs w:val="21"/>
                <w:lang/>
              </w:rPr>
              <w:t>5</w:t>
            </w:r>
            <w:r>
              <w:rPr>
                <w:rFonts w:ascii="宋体" w:eastAsia="宋体" w:hAnsi="宋体" w:cs="宋体" w:hint="eastAsia"/>
                <w:color w:val="000000"/>
                <w:kern w:val="0"/>
                <w:szCs w:val="21"/>
                <w:lang/>
              </w:rPr>
              <w:t>档预设模式，支持模式存档及</w:t>
            </w:r>
            <w:r>
              <w:rPr>
                <w:rFonts w:ascii="宋体" w:eastAsia="宋体" w:hAnsi="宋体" w:cs="宋体" w:hint="eastAsia"/>
                <w:color w:val="000000"/>
                <w:kern w:val="0"/>
                <w:szCs w:val="21"/>
                <w:lang/>
              </w:rPr>
              <w:t>EQ</w:t>
            </w:r>
            <w:r>
              <w:rPr>
                <w:rFonts w:ascii="宋体" w:eastAsia="宋体" w:hAnsi="宋体" w:cs="宋体" w:hint="eastAsia"/>
                <w:color w:val="000000"/>
                <w:kern w:val="0"/>
                <w:szCs w:val="21"/>
                <w:lang/>
              </w:rPr>
              <w:t>存档导入导出。</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台</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0F19EB">
            <w:pPr>
              <w:widowControl/>
              <w:jc w:val="center"/>
              <w:textAlignment w:val="center"/>
              <w:rPr>
                <w:rFonts w:ascii="宋体" w:eastAsia="宋体" w:hAnsi="宋体" w:cs="宋体"/>
                <w:color w:val="000000"/>
                <w:kern w:val="0"/>
                <w:szCs w:val="21"/>
                <w:lang/>
              </w:rPr>
            </w:pPr>
          </w:p>
        </w:tc>
      </w:tr>
      <w:tr w:rsidR="000F19EB">
        <w:trPr>
          <w:trHeight w:val="4247"/>
        </w:trPr>
        <w:tc>
          <w:tcPr>
            <w:tcW w:w="62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lastRenderedPageBreak/>
              <w:t>11</w:t>
            </w: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专业功放</w:t>
            </w:r>
          </w:p>
        </w:tc>
        <w:tc>
          <w:tcPr>
            <w:tcW w:w="5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left"/>
              <w:textAlignment w:val="center"/>
            </w:pP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14560" behindDoc="0" locked="0" layoutInCell="1" allowOverlap="1">
                  <wp:simplePos x="0" y="0"/>
                  <wp:positionH relativeFrom="column">
                    <wp:posOffset>904875</wp:posOffset>
                  </wp:positionH>
                  <wp:positionV relativeFrom="paragraph">
                    <wp:posOffset>1057275</wp:posOffset>
                  </wp:positionV>
                  <wp:extent cx="303530" cy="771525"/>
                  <wp:effectExtent l="0" t="0" r="0" b="0"/>
                  <wp:wrapNone/>
                  <wp:docPr id="560" name="AutoShape_774_SpCnt_144"/>
                  <wp:cNvGraphicFramePr/>
                  <a:graphic xmlns:a="http://schemas.openxmlformats.org/drawingml/2006/main">
                    <a:graphicData uri="http://schemas.openxmlformats.org/drawingml/2006/picture">
                      <pic:pic xmlns:pic="http://schemas.openxmlformats.org/drawingml/2006/picture">
                        <pic:nvPicPr>
                          <pic:cNvPr id="560" name="AutoShape_774_SpCnt_144"/>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15584" behindDoc="0" locked="0" layoutInCell="1" allowOverlap="1">
                  <wp:simplePos x="0" y="0"/>
                  <wp:positionH relativeFrom="column">
                    <wp:posOffset>0</wp:posOffset>
                  </wp:positionH>
                  <wp:positionV relativeFrom="paragraph">
                    <wp:posOffset>0</wp:posOffset>
                  </wp:positionV>
                  <wp:extent cx="303530" cy="771525"/>
                  <wp:effectExtent l="0" t="0" r="0" b="0"/>
                  <wp:wrapNone/>
                  <wp:docPr id="370" name="AutoShape_774_SpCnt_98"/>
                  <wp:cNvGraphicFramePr/>
                  <a:graphic xmlns:a="http://schemas.openxmlformats.org/drawingml/2006/main">
                    <a:graphicData uri="http://schemas.openxmlformats.org/drawingml/2006/picture">
                      <pic:pic xmlns:pic="http://schemas.openxmlformats.org/drawingml/2006/picture">
                        <pic:nvPicPr>
                          <pic:cNvPr id="370" name="AutoShape_774_SpCnt_98"/>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16608" behindDoc="0" locked="0" layoutInCell="1" allowOverlap="1">
                  <wp:simplePos x="0" y="0"/>
                  <wp:positionH relativeFrom="column">
                    <wp:posOffset>0</wp:posOffset>
                  </wp:positionH>
                  <wp:positionV relativeFrom="paragraph">
                    <wp:posOffset>0</wp:posOffset>
                  </wp:positionV>
                  <wp:extent cx="303530" cy="771525"/>
                  <wp:effectExtent l="0" t="0" r="0" b="0"/>
                  <wp:wrapNone/>
                  <wp:docPr id="369" name="AutoShape_773_SpCnt_112"/>
                  <wp:cNvGraphicFramePr/>
                  <a:graphic xmlns:a="http://schemas.openxmlformats.org/drawingml/2006/main">
                    <a:graphicData uri="http://schemas.openxmlformats.org/drawingml/2006/picture">
                      <pic:pic xmlns:pic="http://schemas.openxmlformats.org/drawingml/2006/picture">
                        <pic:nvPicPr>
                          <pic:cNvPr id="369" name="AutoShape_773_SpCnt_112"/>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17632" behindDoc="0" locked="0" layoutInCell="1" allowOverlap="1">
                  <wp:simplePos x="0" y="0"/>
                  <wp:positionH relativeFrom="column">
                    <wp:posOffset>0</wp:posOffset>
                  </wp:positionH>
                  <wp:positionV relativeFrom="paragraph">
                    <wp:posOffset>0</wp:posOffset>
                  </wp:positionV>
                  <wp:extent cx="303530" cy="771525"/>
                  <wp:effectExtent l="0" t="0" r="0" b="0"/>
                  <wp:wrapNone/>
                  <wp:docPr id="368" name="AutoShape_773_SpCnt_113"/>
                  <wp:cNvGraphicFramePr/>
                  <a:graphic xmlns:a="http://schemas.openxmlformats.org/drawingml/2006/main">
                    <a:graphicData uri="http://schemas.openxmlformats.org/drawingml/2006/picture">
                      <pic:pic xmlns:pic="http://schemas.openxmlformats.org/drawingml/2006/picture">
                        <pic:nvPicPr>
                          <pic:cNvPr id="368" name="AutoShape_773_SpCnt_113"/>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18656" behindDoc="0" locked="0" layoutInCell="1" allowOverlap="1">
                  <wp:simplePos x="0" y="0"/>
                  <wp:positionH relativeFrom="column">
                    <wp:posOffset>0</wp:posOffset>
                  </wp:positionH>
                  <wp:positionV relativeFrom="paragraph">
                    <wp:posOffset>0</wp:posOffset>
                  </wp:positionV>
                  <wp:extent cx="303530" cy="771525"/>
                  <wp:effectExtent l="0" t="0" r="0" b="0"/>
                  <wp:wrapNone/>
                  <wp:docPr id="367" name="AutoShape_773_SpCnt_114"/>
                  <wp:cNvGraphicFramePr/>
                  <a:graphic xmlns:a="http://schemas.openxmlformats.org/drawingml/2006/main">
                    <a:graphicData uri="http://schemas.openxmlformats.org/drawingml/2006/picture">
                      <pic:pic xmlns:pic="http://schemas.openxmlformats.org/drawingml/2006/picture">
                        <pic:nvPicPr>
                          <pic:cNvPr id="367" name="AutoShape_773_SpCnt_114"/>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19680" behindDoc="0" locked="0" layoutInCell="1" allowOverlap="1">
                  <wp:simplePos x="0" y="0"/>
                  <wp:positionH relativeFrom="column">
                    <wp:posOffset>0</wp:posOffset>
                  </wp:positionH>
                  <wp:positionV relativeFrom="paragraph">
                    <wp:posOffset>0</wp:posOffset>
                  </wp:positionV>
                  <wp:extent cx="303530" cy="771525"/>
                  <wp:effectExtent l="0" t="0" r="0" b="0"/>
                  <wp:wrapNone/>
                  <wp:docPr id="366" name="AutoShape_774_SpCnt_99"/>
                  <wp:cNvGraphicFramePr/>
                  <a:graphic xmlns:a="http://schemas.openxmlformats.org/drawingml/2006/main">
                    <a:graphicData uri="http://schemas.openxmlformats.org/drawingml/2006/picture">
                      <pic:pic xmlns:pic="http://schemas.openxmlformats.org/drawingml/2006/picture">
                        <pic:nvPicPr>
                          <pic:cNvPr id="366" name="AutoShape_774_SpCnt_99"/>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20704" behindDoc="0" locked="0" layoutInCell="1" allowOverlap="1">
                  <wp:simplePos x="0" y="0"/>
                  <wp:positionH relativeFrom="column">
                    <wp:posOffset>0</wp:posOffset>
                  </wp:positionH>
                  <wp:positionV relativeFrom="paragraph">
                    <wp:posOffset>0</wp:posOffset>
                  </wp:positionV>
                  <wp:extent cx="303530" cy="771525"/>
                  <wp:effectExtent l="0" t="0" r="0" b="0"/>
                  <wp:wrapNone/>
                  <wp:docPr id="365" name="AutoShape_774_SpCnt_100"/>
                  <wp:cNvGraphicFramePr/>
                  <a:graphic xmlns:a="http://schemas.openxmlformats.org/drawingml/2006/main">
                    <a:graphicData uri="http://schemas.openxmlformats.org/drawingml/2006/picture">
                      <pic:pic xmlns:pic="http://schemas.openxmlformats.org/drawingml/2006/picture">
                        <pic:nvPicPr>
                          <pic:cNvPr id="365" name="AutoShape_774_SpCnt_100"/>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21728" behindDoc="0" locked="0" layoutInCell="1" allowOverlap="1">
                  <wp:simplePos x="0" y="0"/>
                  <wp:positionH relativeFrom="column">
                    <wp:posOffset>0</wp:posOffset>
                  </wp:positionH>
                  <wp:positionV relativeFrom="paragraph">
                    <wp:posOffset>0</wp:posOffset>
                  </wp:positionV>
                  <wp:extent cx="303530" cy="771525"/>
                  <wp:effectExtent l="0" t="0" r="0" b="0"/>
                  <wp:wrapNone/>
                  <wp:docPr id="364" name="AutoShape_773_SpCnt_115"/>
                  <wp:cNvGraphicFramePr/>
                  <a:graphic xmlns:a="http://schemas.openxmlformats.org/drawingml/2006/main">
                    <a:graphicData uri="http://schemas.openxmlformats.org/drawingml/2006/picture">
                      <pic:pic xmlns:pic="http://schemas.openxmlformats.org/drawingml/2006/picture">
                        <pic:nvPicPr>
                          <pic:cNvPr id="364" name="AutoShape_773_SpCnt_115"/>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22752" behindDoc="0" locked="0" layoutInCell="1" allowOverlap="1">
                  <wp:simplePos x="0" y="0"/>
                  <wp:positionH relativeFrom="column">
                    <wp:posOffset>0</wp:posOffset>
                  </wp:positionH>
                  <wp:positionV relativeFrom="paragraph">
                    <wp:posOffset>0</wp:posOffset>
                  </wp:positionV>
                  <wp:extent cx="303530" cy="771525"/>
                  <wp:effectExtent l="0" t="0" r="0" b="0"/>
                  <wp:wrapNone/>
                  <wp:docPr id="363" name="AutoShape_774_SpCnt_101"/>
                  <wp:cNvGraphicFramePr/>
                  <a:graphic xmlns:a="http://schemas.openxmlformats.org/drawingml/2006/main">
                    <a:graphicData uri="http://schemas.openxmlformats.org/drawingml/2006/picture">
                      <pic:pic xmlns:pic="http://schemas.openxmlformats.org/drawingml/2006/picture">
                        <pic:nvPicPr>
                          <pic:cNvPr id="363" name="AutoShape_774_SpCnt_101"/>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23776" behindDoc="0" locked="0" layoutInCell="1" allowOverlap="1">
                  <wp:simplePos x="0" y="0"/>
                  <wp:positionH relativeFrom="column">
                    <wp:posOffset>0</wp:posOffset>
                  </wp:positionH>
                  <wp:positionV relativeFrom="paragraph">
                    <wp:posOffset>0</wp:posOffset>
                  </wp:positionV>
                  <wp:extent cx="303530" cy="771525"/>
                  <wp:effectExtent l="0" t="0" r="0" b="0"/>
                  <wp:wrapNone/>
                  <wp:docPr id="362" name="AutoShape_773_SpCnt_116"/>
                  <wp:cNvGraphicFramePr/>
                  <a:graphic xmlns:a="http://schemas.openxmlformats.org/drawingml/2006/main">
                    <a:graphicData uri="http://schemas.openxmlformats.org/drawingml/2006/picture">
                      <pic:pic xmlns:pic="http://schemas.openxmlformats.org/drawingml/2006/picture">
                        <pic:nvPicPr>
                          <pic:cNvPr id="362" name="AutoShape_773_SpCnt_116"/>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24800" behindDoc="0" locked="0" layoutInCell="1" allowOverlap="1">
                  <wp:simplePos x="0" y="0"/>
                  <wp:positionH relativeFrom="column">
                    <wp:posOffset>0</wp:posOffset>
                  </wp:positionH>
                  <wp:positionV relativeFrom="paragraph">
                    <wp:posOffset>0</wp:posOffset>
                  </wp:positionV>
                  <wp:extent cx="303530" cy="771525"/>
                  <wp:effectExtent l="0" t="0" r="0" b="0"/>
                  <wp:wrapNone/>
                  <wp:docPr id="361" name="AutoShape_773_SpCnt_117"/>
                  <wp:cNvGraphicFramePr/>
                  <a:graphic xmlns:a="http://schemas.openxmlformats.org/drawingml/2006/main">
                    <a:graphicData uri="http://schemas.openxmlformats.org/drawingml/2006/picture">
                      <pic:pic xmlns:pic="http://schemas.openxmlformats.org/drawingml/2006/picture">
                        <pic:nvPicPr>
                          <pic:cNvPr id="361" name="AutoShape_773_SpCnt_117"/>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25824" behindDoc="0" locked="0" layoutInCell="1" allowOverlap="1">
                  <wp:simplePos x="0" y="0"/>
                  <wp:positionH relativeFrom="column">
                    <wp:posOffset>0</wp:posOffset>
                  </wp:positionH>
                  <wp:positionV relativeFrom="paragraph">
                    <wp:posOffset>0</wp:posOffset>
                  </wp:positionV>
                  <wp:extent cx="303530" cy="771525"/>
                  <wp:effectExtent l="0" t="0" r="0" b="0"/>
                  <wp:wrapNone/>
                  <wp:docPr id="360" name="AutoShape_773_SpCnt_118"/>
                  <wp:cNvGraphicFramePr/>
                  <a:graphic xmlns:a="http://schemas.openxmlformats.org/drawingml/2006/main">
                    <a:graphicData uri="http://schemas.openxmlformats.org/drawingml/2006/picture">
                      <pic:pic xmlns:pic="http://schemas.openxmlformats.org/drawingml/2006/picture">
                        <pic:nvPicPr>
                          <pic:cNvPr id="360" name="AutoShape_773_SpCnt_118"/>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26848" behindDoc="0" locked="0" layoutInCell="1" allowOverlap="1">
                  <wp:simplePos x="0" y="0"/>
                  <wp:positionH relativeFrom="column">
                    <wp:posOffset>0</wp:posOffset>
                  </wp:positionH>
                  <wp:positionV relativeFrom="paragraph">
                    <wp:posOffset>0</wp:posOffset>
                  </wp:positionV>
                  <wp:extent cx="303530" cy="771525"/>
                  <wp:effectExtent l="0" t="0" r="0" b="0"/>
                  <wp:wrapNone/>
                  <wp:docPr id="359" name="AutoShape_774_SpCnt_102"/>
                  <wp:cNvGraphicFramePr/>
                  <a:graphic xmlns:a="http://schemas.openxmlformats.org/drawingml/2006/main">
                    <a:graphicData uri="http://schemas.openxmlformats.org/drawingml/2006/picture">
                      <pic:pic xmlns:pic="http://schemas.openxmlformats.org/drawingml/2006/picture">
                        <pic:nvPicPr>
                          <pic:cNvPr id="359" name="AutoShape_774_SpCnt_102"/>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27872" behindDoc="0" locked="0" layoutInCell="1" allowOverlap="1">
                  <wp:simplePos x="0" y="0"/>
                  <wp:positionH relativeFrom="column">
                    <wp:posOffset>0</wp:posOffset>
                  </wp:positionH>
                  <wp:positionV relativeFrom="paragraph">
                    <wp:posOffset>0</wp:posOffset>
                  </wp:positionV>
                  <wp:extent cx="303530" cy="771525"/>
                  <wp:effectExtent l="0" t="0" r="0" b="0"/>
                  <wp:wrapNone/>
                  <wp:docPr id="358" name="AutoShape_773_SpCnt_119"/>
                  <wp:cNvGraphicFramePr/>
                  <a:graphic xmlns:a="http://schemas.openxmlformats.org/drawingml/2006/main">
                    <a:graphicData uri="http://schemas.openxmlformats.org/drawingml/2006/picture">
                      <pic:pic xmlns:pic="http://schemas.openxmlformats.org/drawingml/2006/picture">
                        <pic:nvPicPr>
                          <pic:cNvPr id="358" name="AutoShape_773_SpCnt_119"/>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28896" behindDoc="0" locked="0" layoutInCell="1" allowOverlap="1">
                  <wp:simplePos x="0" y="0"/>
                  <wp:positionH relativeFrom="column">
                    <wp:posOffset>0</wp:posOffset>
                  </wp:positionH>
                  <wp:positionV relativeFrom="paragraph">
                    <wp:posOffset>0</wp:posOffset>
                  </wp:positionV>
                  <wp:extent cx="303530" cy="771525"/>
                  <wp:effectExtent l="0" t="0" r="0" b="0"/>
                  <wp:wrapNone/>
                  <wp:docPr id="357" name="AutoShape_773_SpCnt_120"/>
                  <wp:cNvGraphicFramePr/>
                  <a:graphic xmlns:a="http://schemas.openxmlformats.org/drawingml/2006/main">
                    <a:graphicData uri="http://schemas.openxmlformats.org/drawingml/2006/picture">
                      <pic:pic xmlns:pic="http://schemas.openxmlformats.org/drawingml/2006/picture">
                        <pic:nvPicPr>
                          <pic:cNvPr id="357" name="AutoShape_773_SpCnt_120"/>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29920" behindDoc="0" locked="0" layoutInCell="1" allowOverlap="1">
                  <wp:simplePos x="0" y="0"/>
                  <wp:positionH relativeFrom="column">
                    <wp:posOffset>0</wp:posOffset>
                  </wp:positionH>
                  <wp:positionV relativeFrom="paragraph">
                    <wp:posOffset>0</wp:posOffset>
                  </wp:positionV>
                  <wp:extent cx="303530" cy="771525"/>
                  <wp:effectExtent l="0" t="0" r="0" b="0"/>
                  <wp:wrapNone/>
                  <wp:docPr id="356" name="AutoShape_774_SpCnt_103"/>
                  <wp:cNvGraphicFramePr/>
                  <a:graphic xmlns:a="http://schemas.openxmlformats.org/drawingml/2006/main">
                    <a:graphicData uri="http://schemas.openxmlformats.org/drawingml/2006/picture">
                      <pic:pic xmlns:pic="http://schemas.openxmlformats.org/drawingml/2006/picture">
                        <pic:nvPicPr>
                          <pic:cNvPr id="356" name="AutoShape_774_SpCnt_103"/>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30944" behindDoc="0" locked="0" layoutInCell="1" allowOverlap="1">
                  <wp:simplePos x="0" y="0"/>
                  <wp:positionH relativeFrom="column">
                    <wp:posOffset>0</wp:posOffset>
                  </wp:positionH>
                  <wp:positionV relativeFrom="paragraph">
                    <wp:posOffset>0</wp:posOffset>
                  </wp:positionV>
                  <wp:extent cx="303530" cy="771525"/>
                  <wp:effectExtent l="0" t="0" r="0" b="0"/>
                  <wp:wrapNone/>
                  <wp:docPr id="355" name="AutoShape_773_SpCnt_121"/>
                  <wp:cNvGraphicFramePr/>
                  <a:graphic xmlns:a="http://schemas.openxmlformats.org/drawingml/2006/main">
                    <a:graphicData uri="http://schemas.openxmlformats.org/drawingml/2006/picture">
                      <pic:pic xmlns:pic="http://schemas.openxmlformats.org/drawingml/2006/picture">
                        <pic:nvPicPr>
                          <pic:cNvPr id="355" name="AutoShape_773_SpCnt_121"/>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31968" behindDoc="0" locked="0" layoutInCell="1" allowOverlap="1">
                  <wp:simplePos x="0" y="0"/>
                  <wp:positionH relativeFrom="column">
                    <wp:posOffset>0</wp:posOffset>
                  </wp:positionH>
                  <wp:positionV relativeFrom="paragraph">
                    <wp:posOffset>0</wp:posOffset>
                  </wp:positionV>
                  <wp:extent cx="303530" cy="771525"/>
                  <wp:effectExtent l="0" t="0" r="0" b="0"/>
                  <wp:wrapNone/>
                  <wp:docPr id="354" name="AutoShape_774_SpCnt_104"/>
                  <wp:cNvGraphicFramePr/>
                  <a:graphic xmlns:a="http://schemas.openxmlformats.org/drawingml/2006/main">
                    <a:graphicData uri="http://schemas.openxmlformats.org/drawingml/2006/picture">
                      <pic:pic xmlns:pic="http://schemas.openxmlformats.org/drawingml/2006/picture">
                        <pic:nvPicPr>
                          <pic:cNvPr id="354" name="AutoShape_774_SpCnt_104"/>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32992" behindDoc="0" locked="0" layoutInCell="1" allowOverlap="1">
                  <wp:simplePos x="0" y="0"/>
                  <wp:positionH relativeFrom="column">
                    <wp:posOffset>0</wp:posOffset>
                  </wp:positionH>
                  <wp:positionV relativeFrom="paragraph">
                    <wp:posOffset>0</wp:posOffset>
                  </wp:positionV>
                  <wp:extent cx="303530" cy="771525"/>
                  <wp:effectExtent l="0" t="0" r="0" b="0"/>
                  <wp:wrapNone/>
                  <wp:docPr id="353" name="AutoShape_774_SpCnt_105"/>
                  <wp:cNvGraphicFramePr/>
                  <a:graphic xmlns:a="http://schemas.openxmlformats.org/drawingml/2006/main">
                    <a:graphicData uri="http://schemas.openxmlformats.org/drawingml/2006/picture">
                      <pic:pic xmlns:pic="http://schemas.openxmlformats.org/drawingml/2006/picture">
                        <pic:nvPicPr>
                          <pic:cNvPr id="353" name="AutoShape_774_SpCnt_105"/>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34016" behindDoc="0" locked="0" layoutInCell="1" allowOverlap="1">
                  <wp:simplePos x="0" y="0"/>
                  <wp:positionH relativeFrom="column">
                    <wp:posOffset>0</wp:posOffset>
                  </wp:positionH>
                  <wp:positionV relativeFrom="paragraph">
                    <wp:posOffset>0</wp:posOffset>
                  </wp:positionV>
                  <wp:extent cx="303530" cy="771525"/>
                  <wp:effectExtent l="0" t="0" r="0" b="0"/>
                  <wp:wrapNone/>
                  <wp:docPr id="352" name="AutoShape_773_SpCnt_122"/>
                  <wp:cNvGraphicFramePr/>
                  <a:graphic xmlns:a="http://schemas.openxmlformats.org/drawingml/2006/main">
                    <a:graphicData uri="http://schemas.openxmlformats.org/drawingml/2006/picture">
                      <pic:pic xmlns:pic="http://schemas.openxmlformats.org/drawingml/2006/picture">
                        <pic:nvPicPr>
                          <pic:cNvPr id="352" name="AutoShape_773_SpCnt_122"/>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35040" behindDoc="0" locked="0" layoutInCell="1" allowOverlap="1">
                  <wp:simplePos x="0" y="0"/>
                  <wp:positionH relativeFrom="column">
                    <wp:posOffset>0</wp:posOffset>
                  </wp:positionH>
                  <wp:positionV relativeFrom="paragraph">
                    <wp:posOffset>0</wp:posOffset>
                  </wp:positionV>
                  <wp:extent cx="303530" cy="771525"/>
                  <wp:effectExtent l="0" t="0" r="0" b="0"/>
                  <wp:wrapNone/>
                  <wp:docPr id="351" name="AutoShape_774_SpCnt_106"/>
                  <wp:cNvGraphicFramePr/>
                  <a:graphic xmlns:a="http://schemas.openxmlformats.org/drawingml/2006/main">
                    <a:graphicData uri="http://schemas.openxmlformats.org/drawingml/2006/picture">
                      <pic:pic xmlns:pic="http://schemas.openxmlformats.org/drawingml/2006/picture">
                        <pic:nvPicPr>
                          <pic:cNvPr id="351" name="AutoShape_774_SpCnt_106"/>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36064" behindDoc="0" locked="0" layoutInCell="1" allowOverlap="1">
                  <wp:simplePos x="0" y="0"/>
                  <wp:positionH relativeFrom="column">
                    <wp:posOffset>0</wp:posOffset>
                  </wp:positionH>
                  <wp:positionV relativeFrom="paragraph">
                    <wp:posOffset>0</wp:posOffset>
                  </wp:positionV>
                  <wp:extent cx="303530" cy="771525"/>
                  <wp:effectExtent l="0" t="0" r="0" b="0"/>
                  <wp:wrapNone/>
                  <wp:docPr id="350" name="AutoShape_774_SpCnt_107"/>
                  <wp:cNvGraphicFramePr/>
                  <a:graphic xmlns:a="http://schemas.openxmlformats.org/drawingml/2006/main">
                    <a:graphicData uri="http://schemas.openxmlformats.org/drawingml/2006/picture">
                      <pic:pic xmlns:pic="http://schemas.openxmlformats.org/drawingml/2006/picture">
                        <pic:nvPicPr>
                          <pic:cNvPr id="350" name="AutoShape_774_SpCnt_107"/>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37088" behindDoc="0" locked="0" layoutInCell="1" allowOverlap="1">
                  <wp:simplePos x="0" y="0"/>
                  <wp:positionH relativeFrom="column">
                    <wp:posOffset>0</wp:posOffset>
                  </wp:positionH>
                  <wp:positionV relativeFrom="paragraph">
                    <wp:posOffset>0</wp:posOffset>
                  </wp:positionV>
                  <wp:extent cx="303530" cy="771525"/>
                  <wp:effectExtent l="0" t="0" r="0" b="0"/>
                  <wp:wrapNone/>
                  <wp:docPr id="349" name="AutoShape_774_SpCnt_108"/>
                  <wp:cNvGraphicFramePr/>
                  <a:graphic xmlns:a="http://schemas.openxmlformats.org/drawingml/2006/main">
                    <a:graphicData uri="http://schemas.openxmlformats.org/drawingml/2006/picture">
                      <pic:pic xmlns:pic="http://schemas.openxmlformats.org/drawingml/2006/picture">
                        <pic:nvPicPr>
                          <pic:cNvPr id="349" name="AutoShape_774_SpCnt_108"/>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38112" behindDoc="0" locked="0" layoutInCell="1" allowOverlap="1">
                  <wp:simplePos x="0" y="0"/>
                  <wp:positionH relativeFrom="column">
                    <wp:posOffset>0</wp:posOffset>
                  </wp:positionH>
                  <wp:positionV relativeFrom="paragraph">
                    <wp:posOffset>0</wp:posOffset>
                  </wp:positionV>
                  <wp:extent cx="303530" cy="771525"/>
                  <wp:effectExtent l="0" t="0" r="0" b="0"/>
                  <wp:wrapNone/>
                  <wp:docPr id="348" name="AutoShape_774_SpCnt_109"/>
                  <wp:cNvGraphicFramePr/>
                  <a:graphic xmlns:a="http://schemas.openxmlformats.org/drawingml/2006/main">
                    <a:graphicData uri="http://schemas.openxmlformats.org/drawingml/2006/picture">
                      <pic:pic xmlns:pic="http://schemas.openxmlformats.org/drawingml/2006/picture">
                        <pic:nvPicPr>
                          <pic:cNvPr id="348" name="AutoShape_774_SpCnt_109"/>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39136" behindDoc="0" locked="0" layoutInCell="1" allowOverlap="1">
                  <wp:simplePos x="0" y="0"/>
                  <wp:positionH relativeFrom="column">
                    <wp:posOffset>0</wp:posOffset>
                  </wp:positionH>
                  <wp:positionV relativeFrom="paragraph">
                    <wp:posOffset>0</wp:posOffset>
                  </wp:positionV>
                  <wp:extent cx="303530" cy="771525"/>
                  <wp:effectExtent l="0" t="0" r="0" b="0"/>
                  <wp:wrapNone/>
                  <wp:docPr id="347" name="AutoShape_773_SpCnt_123"/>
                  <wp:cNvGraphicFramePr/>
                  <a:graphic xmlns:a="http://schemas.openxmlformats.org/drawingml/2006/main">
                    <a:graphicData uri="http://schemas.openxmlformats.org/drawingml/2006/picture">
                      <pic:pic xmlns:pic="http://schemas.openxmlformats.org/drawingml/2006/picture">
                        <pic:nvPicPr>
                          <pic:cNvPr id="347" name="AutoShape_773_SpCnt_123"/>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40160" behindDoc="0" locked="0" layoutInCell="1" allowOverlap="1">
                  <wp:simplePos x="0" y="0"/>
                  <wp:positionH relativeFrom="column">
                    <wp:posOffset>0</wp:posOffset>
                  </wp:positionH>
                  <wp:positionV relativeFrom="paragraph">
                    <wp:posOffset>0</wp:posOffset>
                  </wp:positionV>
                  <wp:extent cx="303530" cy="771525"/>
                  <wp:effectExtent l="0" t="0" r="0" b="0"/>
                  <wp:wrapNone/>
                  <wp:docPr id="346" name="AutoShape_773_SpCnt_124"/>
                  <wp:cNvGraphicFramePr/>
                  <a:graphic xmlns:a="http://schemas.openxmlformats.org/drawingml/2006/main">
                    <a:graphicData uri="http://schemas.openxmlformats.org/drawingml/2006/picture">
                      <pic:pic xmlns:pic="http://schemas.openxmlformats.org/drawingml/2006/picture">
                        <pic:nvPicPr>
                          <pic:cNvPr id="346" name="AutoShape_773_SpCnt_124"/>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41184" behindDoc="0" locked="0" layoutInCell="1" allowOverlap="1">
                  <wp:simplePos x="0" y="0"/>
                  <wp:positionH relativeFrom="column">
                    <wp:posOffset>0</wp:posOffset>
                  </wp:positionH>
                  <wp:positionV relativeFrom="paragraph">
                    <wp:posOffset>0</wp:posOffset>
                  </wp:positionV>
                  <wp:extent cx="303530" cy="771525"/>
                  <wp:effectExtent l="0" t="0" r="0" b="0"/>
                  <wp:wrapNone/>
                  <wp:docPr id="345" name="AutoShape_774_SpCnt_110"/>
                  <wp:cNvGraphicFramePr/>
                  <a:graphic xmlns:a="http://schemas.openxmlformats.org/drawingml/2006/main">
                    <a:graphicData uri="http://schemas.openxmlformats.org/drawingml/2006/picture">
                      <pic:pic xmlns:pic="http://schemas.openxmlformats.org/drawingml/2006/picture">
                        <pic:nvPicPr>
                          <pic:cNvPr id="345" name="AutoShape_774_SpCnt_110"/>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42208" behindDoc="0" locked="0" layoutInCell="1" allowOverlap="1">
                  <wp:simplePos x="0" y="0"/>
                  <wp:positionH relativeFrom="column">
                    <wp:posOffset>0</wp:posOffset>
                  </wp:positionH>
                  <wp:positionV relativeFrom="paragraph">
                    <wp:posOffset>0</wp:posOffset>
                  </wp:positionV>
                  <wp:extent cx="303530" cy="771525"/>
                  <wp:effectExtent l="0" t="0" r="0" b="0"/>
                  <wp:wrapNone/>
                  <wp:docPr id="344" name="AutoShape_774_SpCnt_111"/>
                  <wp:cNvGraphicFramePr/>
                  <a:graphic xmlns:a="http://schemas.openxmlformats.org/drawingml/2006/main">
                    <a:graphicData uri="http://schemas.openxmlformats.org/drawingml/2006/picture">
                      <pic:pic xmlns:pic="http://schemas.openxmlformats.org/drawingml/2006/picture">
                        <pic:nvPicPr>
                          <pic:cNvPr id="344" name="AutoShape_774_SpCnt_111"/>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43232" behindDoc="0" locked="0" layoutInCell="1" allowOverlap="1">
                  <wp:simplePos x="0" y="0"/>
                  <wp:positionH relativeFrom="column">
                    <wp:posOffset>0</wp:posOffset>
                  </wp:positionH>
                  <wp:positionV relativeFrom="paragraph">
                    <wp:posOffset>0</wp:posOffset>
                  </wp:positionV>
                  <wp:extent cx="303530" cy="771525"/>
                  <wp:effectExtent l="0" t="0" r="0" b="0"/>
                  <wp:wrapNone/>
                  <wp:docPr id="343" name="AutoShape_773_SpCnt_125"/>
                  <wp:cNvGraphicFramePr/>
                  <a:graphic xmlns:a="http://schemas.openxmlformats.org/drawingml/2006/main">
                    <a:graphicData uri="http://schemas.openxmlformats.org/drawingml/2006/picture">
                      <pic:pic xmlns:pic="http://schemas.openxmlformats.org/drawingml/2006/picture">
                        <pic:nvPicPr>
                          <pic:cNvPr id="343" name="AutoShape_773_SpCnt_125"/>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44256" behindDoc="0" locked="0" layoutInCell="1" allowOverlap="1">
                  <wp:simplePos x="0" y="0"/>
                  <wp:positionH relativeFrom="column">
                    <wp:posOffset>0</wp:posOffset>
                  </wp:positionH>
                  <wp:positionV relativeFrom="paragraph">
                    <wp:posOffset>0</wp:posOffset>
                  </wp:positionV>
                  <wp:extent cx="303530" cy="771525"/>
                  <wp:effectExtent l="0" t="0" r="0" b="0"/>
                  <wp:wrapNone/>
                  <wp:docPr id="342" name="AutoShape_773_SpCnt_126"/>
                  <wp:cNvGraphicFramePr/>
                  <a:graphic xmlns:a="http://schemas.openxmlformats.org/drawingml/2006/main">
                    <a:graphicData uri="http://schemas.openxmlformats.org/drawingml/2006/picture">
                      <pic:pic xmlns:pic="http://schemas.openxmlformats.org/drawingml/2006/picture">
                        <pic:nvPicPr>
                          <pic:cNvPr id="342" name="AutoShape_773_SpCnt_126"/>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45280" behindDoc="0" locked="0" layoutInCell="1" allowOverlap="1">
                  <wp:simplePos x="0" y="0"/>
                  <wp:positionH relativeFrom="column">
                    <wp:posOffset>0</wp:posOffset>
                  </wp:positionH>
                  <wp:positionV relativeFrom="paragraph">
                    <wp:posOffset>0</wp:posOffset>
                  </wp:positionV>
                  <wp:extent cx="303530" cy="771525"/>
                  <wp:effectExtent l="0" t="0" r="0" b="0"/>
                  <wp:wrapNone/>
                  <wp:docPr id="341" name="AutoShape_773_SpCnt_127"/>
                  <wp:cNvGraphicFramePr/>
                  <a:graphic xmlns:a="http://schemas.openxmlformats.org/drawingml/2006/main">
                    <a:graphicData uri="http://schemas.openxmlformats.org/drawingml/2006/picture">
                      <pic:pic xmlns:pic="http://schemas.openxmlformats.org/drawingml/2006/picture">
                        <pic:nvPicPr>
                          <pic:cNvPr id="341" name="AutoShape_773_SpCnt_127"/>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46304" behindDoc="0" locked="0" layoutInCell="1" allowOverlap="1">
                  <wp:simplePos x="0" y="0"/>
                  <wp:positionH relativeFrom="column">
                    <wp:posOffset>0</wp:posOffset>
                  </wp:positionH>
                  <wp:positionV relativeFrom="paragraph">
                    <wp:posOffset>0</wp:posOffset>
                  </wp:positionV>
                  <wp:extent cx="303530" cy="771525"/>
                  <wp:effectExtent l="0" t="0" r="0" b="0"/>
                  <wp:wrapNone/>
                  <wp:docPr id="340" name="AutoShape_774_SpCnt_112"/>
                  <wp:cNvGraphicFramePr/>
                  <a:graphic xmlns:a="http://schemas.openxmlformats.org/drawingml/2006/main">
                    <a:graphicData uri="http://schemas.openxmlformats.org/drawingml/2006/picture">
                      <pic:pic xmlns:pic="http://schemas.openxmlformats.org/drawingml/2006/picture">
                        <pic:nvPicPr>
                          <pic:cNvPr id="340" name="AutoShape_774_SpCnt_112"/>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47328" behindDoc="0" locked="0" layoutInCell="1" allowOverlap="1">
                  <wp:simplePos x="0" y="0"/>
                  <wp:positionH relativeFrom="column">
                    <wp:posOffset>0</wp:posOffset>
                  </wp:positionH>
                  <wp:positionV relativeFrom="paragraph">
                    <wp:posOffset>0</wp:posOffset>
                  </wp:positionV>
                  <wp:extent cx="303530" cy="771525"/>
                  <wp:effectExtent l="0" t="0" r="0" b="0"/>
                  <wp:wrapNone/>
                  <wp:docPr id="339" name="AutoShape_774_SpCnt_113"/>
                  <wp:cNvGraphicFramePr/>
                  <a:graphic xmlns:a="http://schemas.openxmlformats.org/drawingml/2006/main">
                    <a:graphicData uri="http://schemas.openxmlformats.org/drawingml/2006/picture">
                      <pic:pic xmlns:pic="http://schemas.openxmlformats.org/drawingml/2006/picture">
                        <pic:nvPicPr>
                          <pic:cNvPr id="339" name="AutoShape_774_SpCnt_113"/>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48352" behindDoc="0" locked="0" layoutInCell="1" allowOverlap="1">
                  <wp:simplePos x="0" y="0"/>
                  <wp:positionH relativeFrom="column">
                    <wp:posOffset>0</wp:posOffset>
                  </wp:positionH>
                  <wp:positionV relativeFrom="paragraph">
                    <wp:posOffset>0</wp:posOffset>
                  </wp:positionV>
                  <wp:extent cx="303530" cy="771525"/>
                  <wp:effectExtent l="0" t="0" r="0" b="0"/>
                  <wp:wrapNone/>
                  <wp:docPr id="338" name="AutoShape_773_SpCnt_128"/>
                  <wp:cNvGraphicFramePr/>
                  <a:graphic xmlns:a="http://schemas.openxmlformats.org/drawingml/2006/main">
                    <a:graphicData uri="http://schemas.openxmlformats.org/drawingml/2006/picture">
                      <pic:pic xmlns:pic="http://schemas.openxmlformats.org/drawingml/2006/picture">
                        <pic:nvPicPr>
                          <pic:cNvPr id="338" name="AutoShape_773_SpCnt_128"/>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49376" behindDoc="0" locked="0" layoutInCell="1" allowOverlap="1">
                  <wp:simplePos x="0" y="0"/>
                  <wp:positionH relativeFrom="column">
                    <wp:posOffset>0</wp:posOffset>
                  </wp:positionH>
                  <wp:positionV relativeFrom="paragraph">
                    <wp:posOffset>0</wp:posOffset>
                  </wp:positionV>
                  <wp:extent cx="303530" cy="771525"/>
                  <wp:effectExtent l="0" t="0" r="0" b="0"/>
                  <wp:wrapNone/>
                  <wp:docPr id="337" name="AutoShape_773_SpCnt_129"/>
                  <wp:cNvGraphicFramePr/>
                  <a:graphic xmlns:a="http://schemas.openxmlformats.org/drawingml/2006/main">
                    <a:graphicData uri="http://schemas.openxmlformats.org/drawingml/2006/picture">
                      <pic:pic xmlns:pic="http://schemas.openxmlformats.org/drawingml/2006/picture">
                        <pic:nvPicPr>
                          <pic:cNvPr id="337" name="AutoShape_773_SpCnt_129"/>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50400" behindDoc="0" locked="0" layoutInCell="1" allowOverlap="1">
                  <wp:simplePos x="0" y="0"/>
                  <wp:positionH relativeFrom="column">
                    <wp:posOffset>0</wp:posOffset>
                  </wp:positionH>
                  <wp:positionV relativeFrom="paragraph">
                    <wp:posOffset>0</wp:posOffset>
                  </wp:positionV>
                  <wp:extent cx="303530" cy="771525"/>
                  <wp:effectExtent l="0" t="0" r="0" b="0"/>
                  <wp:wrapNone/>
                  <wp:docPr id="336" name="AutoShape_774_SpCnt_114"/>
                  <wp:cNvGraphicFramePr/>
                  <a:graphic xmlns:a="http://schemas.openxmlformats.org/drawingml/2006/main">
                    <a:graphicData uri="http://schemas.openxmlformats.org/drawingml/2006/picture">
                      <pic:pic xmlns:pic="http://schemas.openxmlformats.org/drawingml/2006/picture">
                        <pic:nvPicPr>
                          <pic:cNvPr id="336" name="AutoShape_774_SpCnt_114"/>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51424" behindDoc="0" locked="0" layoutInCell="1" allowOverlap="1">
                  <wp:simplePos x="0" y="0"/>
                  <wp:positionH relativeFrom="column">
                    <wp:posOffset>0</wp:posOffset>
                  </wp:positionH>
                  <wp:positionV relativeFrom="paragraph">
                    <wp:posOffset>0</wp:posOffset>
                  </wp:positionV>
                  <wp:extent cx="303530" cy="771525"/>
                  <wp:effectExtent l="0" t="0" r="0" b="0"/>
                  <wp:wrapNone/>
                  <wp:docPr id="335" name="AutoShape_774_SpCnt_115"/>
                  <wp:cNvGraphicFramePr/>
                  <a:graphic xmlns:a="http://schemas.openxmlformats.org/drawingml/2006/main">
                    <a:graphicData uri="http://schemas.openxmlformats.org/drawingml/2006/picture">
                      <pic:pic xmlns:pic="http://schemas.openxmlformats.org/drawingml/2006/picture">
                        <pic:nvPicPr>
                          <pic:cNvPr id="335" name="AutoShape_774_SpCnt_115"/>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52448" behindDoc="0" locked="0" layoutInCell="1" allowOverlap="1">
                  <wp:simplePos x="0" y="0"/>
                  <wp:positionH relativeFrom="column">
                    <wp:posOffset>0</wp:posOffset>
                  </wp:positionH>
                  <wp:positionV relativeFrom="paragraph">
                    <wp:posOffset>0</wp:posOffset>
                  </wp:positionV>
                  <wp:extent cx="303530" cy="771525"/>
                  <wp:effectExtent l="0" t="0" r="0" b="0"/>
                  <wp:wrapNone/>
                  <wp:docPr id="334" name="AutoShape_774_SpCnt_116"/>
                  <wp:cNvGraphicFramePr/>
                  <a:graphic xmlns:a="http://schemas.openxmlformats.org/drawingml/2006/main">
                    <a:graphicData uri="http://schemas.openxmlformats.org/drawingml/2006/picture">
                      <pic:pic xmlns:pic="http://schemas.openxmlformats.org/drawingml/2006/picture">
                        <pic:nvPicPr>
                          <pic:cNvPr id="334" name="AutoShape_774_SpCnt_116"/>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53472" behindDoc="0" locked="0" layoutInCell="1" allowOverlap="1">
                  <wp:simplePos x="0" y="0"/>
                  <wp:positionH relativeFrom="column">
                    <wp:posOffset>0</wp:posOffset>
                  </wp:positionH>
                  <wp:positionV relativeFrom="paragraph">
                    <wp:posOffset>0</wp:posOffset>
                  </wp:positionV>
                  <wp:extent cx="303530" cy="771525"/>
                  <wp:effectExtent l="0" t="0" r="0" b="0"/>
                  <wp:wrapNone/>
                  <wp:docPr id="333" name="AutoShape_774_SpCnt_117"/>
                  <wp:cNvGraphicFramePr/>
                  <a:graphic xmlns:a="http://schemas.openxmlformats.org/drawingml/2006/main">
                    <a:graphicData uri="http://schemas.openxmlformats.org/drawingml/2006/picture">
                      <pic:pic xmlns:pic="http://schemas.openxmlformats.org/drawingml/2006/picture">
                        <pic:nvPicPr>
                          <pic:cNvPr id="333" name="AutoShape_774_SpCnt_117"/>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54496" behindDoc="0" locked="0" layoutInCell="1" allowOverlap="1">
                  <wp:simplePos x="0" y="0"/>
                  <wp:positionH relativeFrom="column">
                    <wp:posOffset>0</wp:posOffset>
                  </wp:positionH>
                  <wp:positionV relativeFrom="paragraph">
                    <wp:posOffset>0</wp:posOffset>
                  </wp:positionV>
                  <wp:extent cx="303530" cy="771525"/>
                  <wp:effectExtent l="0" t="0" r="0" b="0"/>
                  <wp:wrapNone/>
                  <wp:docPr id="332" name="AutoShape_774_SpCnt_118"/>
                  <wp:cNvGraphicFramePr/>
                  <a:graphic xmlns:a="http://schemas.openxmlformats.org/drawingml/2006/main">
                    <a:graphicData uri="http://schemas.openxmlformats.org/drawingml/2006/picture">
                      <pic:pic xmlns:pic="http://schemas.openxmlformats.org/drawingml/2006/picture">
                        <pic:nvPicPr>
                          <pic:cNvPr id="332" name="AutoShape_774_SpCnt_118"/>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55520" behindDoc="0" locked="0" layoutInCell="1" allowOverlap="1">
                  <wp:simplePos x="0" y="0"/>
                  <wp:positionH relativeFrom="column">
                    <wp:posOffset>0</wp:posOffset>
                  </wp:positionH>
                  <wp:positionV relativeFrom="paragraph">
                    <wp:posOffset>0</wp:posOffset>
                  </wp:positionV>
                  <wp:extent cx="303530" cy="771525"/>
                  <wp:effectExtent l="0" t="0" r="0" b="0"/>
                  <wp:wrapNone/>
                  <wp:docPr id="331" name="AutoShape_773_SpCnt_130"/>
                  <wp:cNvGraphicFramePr/>
                  <a:graphic xmlns:a="http://schemas.openxmlformats.org/drawingml/2006/main">
                    <a:graphicData uri="http://schemas.openxmlformats.org/drawingml/2006/picture">
                      <pic:pic xmlns:pic="http://schemas.openxmlformats.org/drawingml/2006/picture">
                        <pic:nvPicPr>
                          <pic:cNvPr id="331" name="AutoShape_773_SpCnt_130"/>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56544" behindDoc="0" locked="0" layoutInCell="1" allowOverlap="1">
                  <wp:simplePos x="0" y="0"/>
                  <wp:positionH relativeFrom="column">
                    <wp:posOffset>0</wp:posOffset>
                  </wp:positionH>
                  <wp:positionV relativeFrom="paragraph">
                    <wp:posOffset>0</wp:posOffset>
                  </wp:positionV>
                  <wp:extent cx="303530" cy="771525"/>
                  <wp:effectExtent l="0" t="0" r="0" b="0"/>
                  <wp:wrapNone/>
                  <wp:docPr id="330" name="AutoShape_774_SpCnt_119"/>
                  <wp:cNvGraphicFramePr/>
                  <a:graphic xmlns:a="http://schemas.openxmlformats.org/drawingml/2006/main">
                    <a:graphicData uri="http://schemas.openxmlformats.org/drawingml/2006/picture">
                      <pic:pic xmlns:pic="http://schemas.openxmlformats.org/drawingml/2006/picture">
                        <pic:nvPicPr>
                          <pic:cNvPr id="330" name="AutoShape_774_SpCnt_119"/>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57568" behindDoc="0" locked="0" layoutInCell="1" allowOverlap="1">
                  <wp:simplePos x="0" y="0"/>
                  <wp:positionH relativeFrom="column">
                    <wp:posOffset>0</wp:posOffset>
                  </wp:positionH>
                  <wp:positionV relativeFrom="paragraph">
                    <wp:posOffset>0</wp:posOffset>
                  </wp:positionV>
                  <wp:extent cx="303530" cy="771525"/>
                  <wp:effectExtent l="0" t="0" r="0" b="0"/>
                  <wp:wrapNone/>
                  <wp:docPr id="329" name="AutoShape_774_SpCnt_120"/>
                  <wp:cNvGraphicFramePr/>
                  <a:graphic xmlns:a="http://schemas.openxmlformats.org/drawingml/2006/main">
                    <a:graphicData uri="http://schemas.openxmlformats.org/drawingml/2006/picture">
                      <pic:pic xmlns:pic="http://schemas.openxmlformats.org/drawingml/2006/picture">
                        <pic:nvPicPr>
                          <pic:cNvPr id="329" name="AutoShape_774_SpCnt_120"/>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58592" behindDoc="0" locked="0" layoutInCell="1" allowOverlap="1">
                  <wp:simplePos x="0" y="0"/>
                  <wp:positionH relativeFrom="column">
                    <wp:posOffset>0</wp:posOffset>
                  </wp:positionH>
                  <wp:positionV relativeFrom="paragraph">
                    <wp:posOffset>0</wp:posOffset>
                  </wp:positionV>
                  <wp:extent cx="303530" cy="771525"/>
                  <wp:effectExtent l="0" t="0" r="0" b="0"/>
                  <wp:wrapNone/>
                  <wp:docPr id="328" name="AutoShape_773_SpCnt_131"/>
                  <wp:cNvGraphicFramePr/>
                  <a:graphic xmlns:a="http://schemas.openxmlformats.org/drawingml/2006/main">
                    <a:graphicData uri="http://schemas.openxmlformats.org/drawingml/2006/picture">
                      <pic:pic xmlns:pic="http://schemas.openxmlformats.org/drawingml/2006/picture">
                        <pic:nvPicPr>
                          <pic:cNvPr id="328" name="AutoShape_773_SpCnt_131"/>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59616" behindDoc="0" locked="0" layoutInCell="1" allowOverlap="1">
                  <wp:simplePos x="0" y="0"/>
                  <wp:positionH relativeFrom="column">
                    <wp:posOffset>0</wp:posOffset>
                  </wp:positionH>
                  <wp:positionV relativeFrom="paragraph">
                    <wp:posOffset>0</wp:posOffset>
                  </wp:positionV>
                  <wp:extent cx="303530" cy="771525"/>
                  <wp:effectExtent l="0" t="0" r="0" b="0"/>
                  <wp:wrapNone/>
                  <wp:docPr id="327" name="AutoShape_773_SpCnt_132"/>
                  <wp:cNvGraphicFramePr/>
                  <a:graphic xmlns:a="http://schemas.openxmlformats.org/drawingml/2006/main">
                    <a:graphicData uri="http://schemas.openxmlformats.org/drawingml/2006/picture">
                      <pic:pic xmlns:pic="http://schemas.openxmlformats.org/drawingml/2006/picture">
                        <pic:nvPicPr>
                          <pic:cNvPr id="327" name="AutoShape_773_SpCnt_132"/>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60640" behindDoc="0" locked="0" layoutInCell="1" allowOverlap="1">
                  <wp:simplePos x="0" y="0"/>
                  <wp:positionH relativeFrom="column">
                    <wp:posOffset>0</wp:posOffset>
                  </wp:positionH>
                  <wp:positionV relativeFrom="paragraph">
                    <wp:posOffset>0</wp:posOffset>
                  </wp:positionV>
                  <wp:extent cx="303530" cy="771525"/>
                  <wp:effectExtent l="0" t="0" r="0" b="0"/>
                  <wp:wrapNone/>
                  <wp:docPr id="326" name="AutoShape_774_SpCnt_121"/>
                  <wp:cNvGraphicFramePr/>
                  <a:graphic xmlns:a="http://schemas.openxmlformats.org/drawingml/2006/main">
                    <a:graphicData uri="http://schemas.openxmlformats.org/drawingml/2006/picture">
                      <pic:pic xmlns:pic="http://schemas.openxmlformats.org/drawingml/2006/picture">
                        <pic:nvPicPr>
                          <pic:cNvPr id="326" name="AutoShape_774_SpCnt_121"/>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61664" behindDoc="0" locked="0" layoutInCell="1" allowOverlap="1">
                  <wp:simplePos x="0" y="0"/>
                  <wp:positionH relativeFrom="column">
                    <wp:posOffset>0</wp:posOffset>
                  </wp:positionH>
                  <wp:positionV relativeFrom="paragraph">
                    <wp:posOffset>0</wp:posOffset>
                  </wp:positionV>
                  <wp:extent cx="303530" cy="771525"/>
                  <wp:effectExtent l="0" t="0" r="0" b="0"/>
                  <wp:wrapNone/>
                  <wp:docPr id="325" name="AutoShape_774_SpCnt_122"/>
                  <wp:cNvGraphicFramePr/>
                  <a:graphic xmlns:a="http://schemas.openxmlformats.org/drawingml/2006/main">
                    <a:graphicData uri="http://schemas.openxmlformats.org/drawingml/2006/picture">
                      <pic:pic xmlns:pic="http://schemas.openxmlformats.org/drawingml/2006/picture">
                        <pic:nvPicPr>
                          <pic:cNvPr id="325" name="AutoShape_774_SpCnt_122"/>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62688" behindDoc="0" locked="0" layoutInCell="1" allowOverlap="1">
                  <wp:simplePos x="0" y="0"/>
                  <wp:positionH relativeFrom="column">
                    <wp:posOffset>0</wp:posOffset>
                  </wp:positionH>
                  <wp:positionV relativeFrom="paragraph">
                    <wp:posOffset>0</wp:posOffset>
                  </wp:positionV>
                  <wp:extent cx="303530" cy="771525"/>
                  <wp:effectExtent l="0" t="0" r="0" b="0"/>
                  <wp:wrapNone/>
                  <wp:docPr id="324" name="AutoShape_774_SpCnt_123"/>
                  <wp:cNvGraphicFramePr/>
                  <a:graphic xmlns:a="http://schemas.openxmlformats.org/drawingml/2006/main">
                    <a:graphicData uri="http://schemas.openxmlformats.org/drawingml/2006/picture">
                      <pic:pic xmlns:pic="http://schemas.openxmlformats.org/drawingml/2006/picture">
                        <pic:nvPicPr>
                          <pic:cNvPr id="324" name="AutoShape_774_SpCnt_123"/>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63712" behindDoc="0" locked="0" layoutInCell="1" allowOverlap="1">
                  <wp:simplePos x="0" y="0"/>
                  <wp:positionH relativeFrom="column">
                    <wp:posOffset>0</wp:posOffset>
                  </wp:positionH>
                  <wp:positionV relativeFrom="paragraph">
                    <wp:posOffset>0</wp:posOffset>
                  </wp:positionV>
                  <wp:extent cx="303530" cy="771525"/>
                  <wp:effectExtent l="0" t="0" r="0" b="0"/>
                  <wp:wrapNone/>
                  <wp:docPr id="323" name="AutoShape_774_SpCnt_124"/>
                  <wp:cNvGraphicFramePr/>
                  <a:graphic xmlns:a="http://schemas.openxmlformats.org/drawingml/2006/main">
                    <a:graphicData uri="http://schemas.openxmlformats.org/drawingml/2006/picture">
                      <pic:pic xmlns:pic="http://schemas.openxmlformats.org/drawingml/2006/picture">
                        <pic:nvPicPr>
                          <pic:cNvPr id="323" name="AutoShape_774_SpCnt_124"/>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64736" behindDoc="0" locked="0" layoutInCell="1" allowOverlap="1">
                  <wp:simplePos x="0" y="0"/>
                  <wp:positionH relativeFrom="column">
                    <wp:posOffset>0</wp:posOffset>
                  </wp:positionH>
                  <wp:positionV relativeFrom="paragraph">
                    <wp:posOffset>0</wp:posOffset>
                  </wp:positionV>
                  <wp:extent cx="303530" cy="771525"/>
                  <wp:effectExtent l="0" t="0" r="0" b="0"/>
                  <wp:wrapNone/>
                  <wp:docPr id="322" name="AutoShape_773_SpCnt_133"/>
                  <wp:cNvGraphicFramePr/>
                  <a:graphic xmlns:a="http://schemas.openxmlformats.org/drawingml/2006/main">
                    <a:graphicData uri="http://schemas.openxmlformats.org/drawingml/2006/picture">
                      <pic:pic xmlns:pic="http://schemas.openxmlformats.org/drawingml/2006/picture">
                        <pic:nvPicPr>
                          <pic:cNvPr id="322" name="AutoShape_773_SpCnt_133"/>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65760" behindDoc="0" locked="0" layoutInCell="1" allowOverlap="1">
                  <wp:simplePos x="0" y="0"/>
                  <wp:positionH relativeFrom="column">
                    <wp:posOffset>0</wp:posOffset>
                  </wp:positionH>
                  <wp:positionV relativeFrom="paragraph">
                    <wp:posOffset>0</wp:posOffset>
                  </wp:positionV>
                  <wp:extent cx="303530" cy="771525"/>
                  <wp:effectExtent l="0" t="0" r="0" b="0"/>
                  <wp:wrapNone/>
                  <wp:docPr id="321" name="AutoShape_773_SpCnt_134"/>
                  <wp:cNvGraphicFramePr/>
                  <a:graphic xmlns:a="http://schemas.openxmlformats.org/drawingml/2006/main">
                    <a:graphicData uri="http://schemas.openxmlformats.org/drawingml/2006/picture">
                      <pic:pic xmlns:pic="http://schemas.openxmlformats.org/drawingml/2006/picture">
                        <pic:nvPicPr>
                          <pic:cNvPr id="321" name="AutoShape_773_SpCnt_134"/>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66784" behindDoc="0" locked="0" layoutInCell="1" allowOverlap="1">
                  <wp:simplePos x="0" y="0"/>
                  <wp:positionH relativeFrom="column">
                    <wp:posOffset>0</wp:posOffset>
                  </wp:positionH>
                  <wp:positionV relativeFrom="paragraph">
                    <wp:posOffset>0</wp:posOffset>
                  </wp:positionV>
                  <wp:extent cx="303530" cy="771525"/>
                  <wp:effectExtent l="0" t="0" r="0" b="0"/>
                  <wp:wrapNone/>
                  <wp:docPr id="320" name="AutoShape_773_SpCnt_135"/>
                  <wp:cNvGraphicFramePr/>
                  <a:graphic xmlns:a="http://schemas.openxmlformats.org/drawingml/2006/main">
                    <a:graphicData uri="http://schemas.openxmlformats.org/drawingml/2006/picture">
                      <pic:pic xmlns:pic="http://schemas.openxmlformats.org/drawingml/2006/picture">
                        <pic:nvPicPr>
                          <pic:cNvPr id="320" name="AutoShape_773_SpCnt_135"/>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67808" behindDoc="0" locked="0" layoutInCell="1" allowOverlap="1">
                  <wp:simplePos x="0" y="0"/>
                  <wp:positionH relativeFrom="column">
                    <wp:posOffset>0</wp:posOffset>
                  </wp:positionH>
                  <wp:positionV relativeFrom="paragraph">
                    <wp:posOffset>0</wp:posOffset>
                  </wp:positionV>
                  <wp:extent cx="303530" cy="771525"/>
                  <wp:effectExtent l="0" t="0" r="0" b="0"/>
                  <wp:wrapNone/>
                  <wp:docPr id="319" name="AutoShape_773_SpCnt_136"/>
                  <wp:cNvGraphicFramePr/>
                  <a:graphic xmlns:a="http://schemas.openxmlformats.org/drawingml/2006/main">
                    <a:graphicData uri="http://schemas.openxmlformats.org/drawingml/2006/picture">
                      <pic:pic xmlns:pic="http://schemas.openxmlformats.org/drawingml/2006/picture">
                        <pic:nvPicPr>
                          <pic:cNvPr id="319" name="AutoShape_773_SpCnt_136"/>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68832" behindDoc="0" locked="0" layoutInCell="1" allowOverlap="1">
                  <wp:simplePos x="0" y="0"/>
                  <wp:positionH relativeFrom="column">
                    <wp:posOffset>0</wp:posOffset>
                  </wp:positionH>
                  <wp:positionV relativeFrom="paragraph">
                    <wp:posOffset>0</wp:posOffset>
                  </wp:positionV>
                  <wp:extent cx="303530" cy="771525"/>
                  <wp:effectExtent l="0" t="0" r="0" b="0"/>
                  <wp:wrapNone/>
                  <wp:docPr id="318" name="AutoShape_773_SpCnt_137"/>
                  <wp:cNvGraphicFramePr/>
                  <a:graphic xmlns:a="http://schemas.openxmlformats.org/drawingml/2006/main">
                    <a:graphicData uri="http://schemas.openxmlformats.org/drawingml/2006/picture">
                      <pic:pic xmlns:pic="http://schemas.openxmlformats.org/drawingml/2006/picture">
                        <pic:nvPicPr>
                          <pic:cNvPr id="318" name="AutoShape_773_SpCnt_137"/>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69856" behindDoc="0" locked="0" layoutInCell="1" allowOverlap="1">
                  <wp:simplePos x="0" y="0"/>
                  <wp:positionH relativeFrom="column">
                    <wp:posOffset>0</wp:posOffset>
                  </wp:positionH>
                  <wp:positionV relativeFrom="paragraph">
                    <wp:posOffset>0</wp:posOffset>
                  </wp:positionV>
                  <wp:extent cx="303530" cy="771525"/>
                  <wp:effectExtent l="0" t="0" r="0" b="0"/>
                  <wp:wrapNone/>
                  <wp:docPr id="317" name="AutoShape_774_SpCnt_125"/>
                  <wp:cNvGraphicFramePr/>
                  <a:graphic xmlns:a="http://schemas.openxmlformats.org/drawingml/2006/main">
                    <a:graphicData uri="http://schemas.openxmlformats.org/drawingml/2006/picture">
                      <pic:pic xmlns:pic="http://schemas.openxmlformats.org/drawingml/2006/picture">
                        <pic:nvPicPr>
                          <pic:cNvPr id="317" name="AutoShape_774_SpCnt_125"/>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70880" behindDoc="0" locked="0" layoutInCell="1" allowOverlap="1">
                  <wp:simplePos x="0" y="0"/>
                  <wp:positionH relativeFrom="column">
                    <wp:posOffset>0</wp:posOffset>
                  </wp:positionH>
                  <wp:positionV relativeFrom="paragraph">
                    <wp:posOffset>0</wp:posOffset>
                  </wp:positionV>
                  <wp:extent cx="303530" cy="771525"/>
                  <wp:effectExtent l="0" t="0" r="0" b="0"/>
                  <wp:wrapNone/>
                  <wp:docPr id="316" name="AutoShape_773_SpCnt_138"/>
                  <wp:cNvGraphicFramePr/>
                  <a:graphic xmlns:a="http://schemas.openxmlformats.org/drawingml/2006/main">
                    <a:graphicData uri="http://schemas.openxmlformats.org/drawingml/2006/picture">
                      <pic:pic xmlns:pic="http://schemas.openxmlformats.org/drawingml/2006/picture">
                        <pic:nvPicPr>
                          <pic:cNvPr id="316" name="AutoShape_773_SpCnt_138"/>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71904" behindDoc="0" locked="0" layoutInCell="1" allowOverlap="1">
                  <wp:simplePos x="0" y="0"/>
                  <wp:positionH relativeFrom="column">
                    <wp:posOffset>0</wp:posOffset>
                  </wp:positionH>
                  <wp:positionV relativeFrom="paragraph">
                    <wp:posOffset>0</wp:posOffset>
                  </wp:positionV>
                  <wp:extent cx="303530" cy="771525"/>
                  <wp:effectExtent l="0" t="0" r="0" b="0"/>
                  <wp:wrapNone/>
                  <wp:docPr id="315" name="AutoShape_774_SpCnt_126"/>
                  <wp:cNvGraphicFramePr/>
                  <a:graphic xmlns:a="http://schemas.openxmlformats.org/drawingml/2006/main">
                    <a:graphicData uri="http://schemas.openxmlformats.org/drawingml/2006/picture">
                      <pic:pic xmlns:pic="http://schemas.openxmlformats.org/drawingml/2006/picture">
                        <pic:nvPicPr>
                          <pic:cNvPr id="315" name="AutoShape_774_SpCnt_126"/>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72928" behindDoc="0" locked="0" layoutInCell="1" allowOverlap="1">
                  <wp:simplePos x="0" y="0"/>
                  <wp:positionH relativeFrom="column">
                    <wp:posOffset>0</wp:posOffset>
                  </wp:positionH>
                  <wp:positionV relativeFrom="paragraph">
                    <wp:posOffset>0</wp:posOffset>
                  </wp:positionV>
                  <wp:extent cx="303530" cy="771525"/>
                  <wp:effectExtent l="0" t="0" r="0" b="0"/>
                  <wp:wrapNone/>
                  <wp:docPr id="603" name="AutoShape_774_SpCnt_127"/>
                  <wp:cNvGraphicFramePr/>
                  <a:graphic xmlns:a="http://schemas.openxmlformats.org/drawingml/2006/main">
                    <a:graphicData uri="http://schemas.openxmlformats.org/drawingml/2006/picture">
                      <pic:pic xmlns:pic="http://schemas.openxmlformats.org/drawingml/2006/picture">
                        <pic:nvPicPr>
                          <pic:cNvPr id="603" name="AutoShape_774_SpCnt_127"/>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73952" behindDoc="0" locked="0" layoutInCell="1" allowOverlap="1">
                  <wp:simplePos x="0" y="0"/>
                  <wp:positionH relativeFrom="column">
                    <wp:posOffset>0</wp:posOffset>
                  </wp:positionH>
                  <wp:positionV relativeFrom="paragraph">
                    <wp:posOffset>0</wp:posOffset>
                  </wp:positionV>
                  <wp:extent cx="303530" cy="771525"/>
                  <wp:effectExtent l="0" t="0" r="0" b="0"/>
                  <wp:wrapNone/>
                  <wp:docPr id="602" name="AutoShape_773_SpCnt_139"/>
                  <wp:cNvGraphicFramePr/>
                  <a:graphic xmlns:a="http://schemas.openxmlformats.org/drawingml/2006/main">
                    <a:graphicData uri="http://schemas.openxmlformats.org/drawingml/2006/picture">
                      <pic:pic xmlns:pic="http://schemas.openxmlformats.org/drawingml/2006/picture">
                        <pic:nvPicPr>
                          <pic:cNvPr id="602" name="AutoShape_773_SpCnt_139"/>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74976" behindDoc="0" locked="0" layoutInCell="1" allowOverlap="1">
                  <wp:simplePos x="0" y="0"/>
                  <wp:positionH relativeFrom="column">
                    <wp:posOffset>0</wp:posOffset>
                  </wp:positionH>
                  <wp:positionV relativeFrom="paragraph">
                    <wp:posOffset>0</wp:posOffset>
                  </wp:positionV>
                  <wp:extent cx="303530" cy="771525"/>
                  <wp:effectExtent l="0" t="0" r="0" b="0"/>
                  <wp:wrapNone/>
                  <wp:docPr id="601" name="AutoShape_774_SpCnt_128"/>
                  <wp:cNvGraphicFramePr/>
                  <a:graphic xmlns:a="http://schemas.openxmlformats.org/drawingml/2006/main">
                    <a:graphicData uri="http://schemas.openxmlformats.org/drawingml/2006/picture">
                      <pic:pic xmlns:pic="http://schemas.openxmlformats.org/drawingml/2006/picture">
                        <pic:nvPicPr>
                          <pic:cNvPr id="601" name="AutoShape_774_SpCnt_128"/>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76000" behindDoc="0" locked="0" layoutInCell="1" allowOverlap="1">
                  <wp:simplePos x="0" y="0"/>
                  <wp:positionH relativeFrom="column">
                    <wp:posOffset>0</wp:posOffset>
                  </wp:positionH>
                  <wp:positionV relativeFrom="paragraph">
                    <wp:posOffset>0</wp:posOffset>
                  </wp:positionV>
                  <wp:extent cx="303530" cy="771525"/>
                  <wp:effectExtent l="0" t="0" r="0" b="0"/>
                  <wp:wrapNone/>
                  <wp:docPr id="600" name="AutoShape_773_SpCnt_140"/>
                  <wp:cNvGraphicFramePr/>
                  <a:graphic xmlns:a="http://schemas.openxmlformats.org/drawingml/2006/main">
                    <a:graphicData uri="http://schemas.openxmlformats.org/drawingml/2006/picture">
                      <pic:pic xmlns:pic="http://schemas.openxmlformats.org/drawingml/2006/picture">
                        <pic:nvPicPr>
                          <pic:cNvPr id="600" name="AutoShape_773_SpCnt_140"/>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77024" behindDoc="0" locked="0" layoutInCell="1" allowOverlap="1">
                  <wp:simplePos x="0" y="0"/>
                  <wp:positionH relativeFrom="column">
                    <wp:posOffset>0</wp:posOffset>
                  </wp:positionH>
                  <wp:positionV relativeFrom="paragraph">
                    <wp:posOffset>0</wp:posOffset>
                  </wp:positionV>
                  <wp:extent cx="303530" cy="771525"/>
                  <wp:effectExtent l="0" t="0" r="0" b="0"/>
                  <wp:wrapNone/>
                  <wp:docPr id="599" name="AutoShape_773_SpCnt_141"/>
                  <wp:cNvGraphicFramePr/>
                  <a:graphic xmlns:a="http://schemas.openxmlformats.org/drawingml/2006/main">
                    <a:graphicData uri="http://schemas.openxmlformats.org/drawingml/2006/picture">
                      <pic:pic xmlns:pic="http://schemas.openxmlformats.org/drawingml/2006/picture">
                        <pic:nvPicPr>
                          <pic:cNvPr id="599" name="AutoShape_773_SpCnt_141"/>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78048" behindDoc="0" locked="0" layoutInCell="1" allowOverlap="1">
                  <wp:simplePos x="0" y="0"/>
                  <wp:positionH relativeFrom="column">
                    <wp:posOffset>0</wp:posOffset>
                  </wp:positionH>
                  <wp:positionV relativeFrom="paragraph">
                    <wp:posOffset>0</wp:posOffset>
                  </wp:positionV>
                  <wp:extent cx="303530" cy="771525"/>
                  <wp:effectExtent l="0" t="0" r="0" b="0"/>
                  <wp:wrapNone/>
                  <wp:docPr id="598" name="AutoShape_774_SpCnt_129"/>
                  <wp:cNvGraphicFramePr/>
                  <a:graphic xmlns:a="http://schemas.openxmlformats.org/drawingml/2006/main">
                    <a:graphicData uri="http://schemas.openxmlformats.org/drawingml/2006/picture">
                      <pic:pic xmlns:pic="http://schemas.openxmlformats.org/drawingml/2006/picture">
                        <pic:nvPicPr>
                          <pic:cNvPr id="598" name="AutoShape_774_SpCnt_129"/>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79072" behindDoc="0" locked="0" layoutInCell="1" allowOverlap="1">
                  <wp:simplePos x="0" y="0"/>
                  <wp:positionH relativeFrom="column">
                    <wp:posOffset>0</wp:posOffset>
                  </wp:positionH>
                  <wp:positionV relativeFrom="paragraph">
                    <wp:posOffset>0</wp:posOffset>
                  </wp:positionV>
                  <wp:extent cx="303530" cy="771525"/>
                  <wp:effectExtent l="0" t="0" r="0" b="0"/>
                  <wp:wrapNone/>
                  <wp:docPr id="597" name="AutoShape_774_SpCnt_130"/>
                  <wp:cNvGraphicFramePr/>
                  <a:graphic xmlns:a="http://schemas.openxmlformats.org/drawingml/2006/main">
                    <a:graphicData uri="http://schemas.openxmlformats.org/drawingml/2006/picture">
                      <pic:pic xmlns:pic="http://schemas.openxmlformats.org/drawingml/2006/picture">
                        <pic:nvPicPr>
                          <pic:cNvPr id="597" name="AutoShape_774_SpCnt_130"/>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80096" behindDoc="0" locked="0" layoutInCell="1" allowOverlap="1">
                  <wp:simplePos x="0" y="0"/>
                  <wp:positionH relativeFrom="column">
                    <wp:posOffset>0</wp:posOffset>
                  </wp:positionH>
                  <wp:positionV relativeFrom="paragraph">
                    <wp:posOffset>0</wp:posOffset>
                  </wp:positionV>
                  <wp:extent cx="303530" cy="771525"/>
                  <wp:effectExtent l="0" t="0" r="0" b="0"/>
                  <wp:wrapNone/>
                  <wp:docPr id="596" name="AutoShape_773_SpCnt_142"/>
                  <wp:cNvGraphicFramePr/>
                  <a:graphic xmlns:a="http://schemas.openxmlformats.org/drawingml/2006/main">
                    <a:graphicData uri="http://schemas.openxmlformats.org/drawingml/2006/picture">
                      <pic:pic xmlns:pic="http://schemas.openxmlformats.org/drawingml/2006/picture">
                        <pic:nvPicPr>
                          <pic:cNvPr id="596" name="AutoShape_773_SpCnt_142"/>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81120" behindDoc="0" locked="0" layoutInCell="1" allowOverlap="1">
                  <wp:simplePos x="0" y="0"/>
                  <wp:positionH relativeFrom="column">
                    <wp:posOffset>0</wp:posOffset>
                  </wp:positionH>
                  <wp:positionV relativeFrom="paragraph">
                    <wp:posOffset>0</wp:posOffset>
                  </wp:positionV>
                  <wp:extent cx="303530" cy="771525"/>
                  <wp:effectExtent l="0" t="0" r="0" b="0"/>
                  <wp:wrapNone/>
                  <wp:docPr id="595" name="AutoShape_773_SpCnt_143"/>
                  <wp:cNvGraphicFramePr/>
                  <a:graphic xmlns:a="http://schemas.openxmlformats.org/drawingml/2006/main">
                    <a:graphicData uri="http://schemas.openxmlformats.org/drawingml/2006/picture">
                      <pic:pic xmlns:pic="http://schemas.openxmlformats.org/drawingml/2006/picture">
                        <pic:nvPicPr>
                          <pic:cNvPr id="595" name="AutoShape_773_SpCnt_143"/>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82144" behindDoc="0" locked="0" layoutInCell="1" allowOverlap="1">
                  <wp:simplePos x="0" y="0"/>
                  <wp:positionH relativeFrom="column">
                    <wp:posOffset>0</wp:posOffset>
                  </wp:positionH>
                  <wp:positionV relativeFrom="paragraph">
                    <wp:posOffset>0</wp:posOffset>
                  </wp:positionV>
                  <wp:extent cx="303530" cy="771525"/>
                  <wp:effectExtent l="0" t="0" r="0" b="0"/>
                  <wp:wrapNone/>
                  <wp:docPr id="594" name="AutoShape_773_SpCnt_144"/>
                  <wp:cNvGraphicFramePr/>
                  <a:graphic xmlns:a="http://schemas.openxmlformats.org/drawingml/2006/main">
                    <a:graphicData uri="http://schemas.openxmlformats.org/drawingml/2006/picture">
                      <pic:pic xmlns:pic="http://schemas.openxmlformats.org/drawingml/2006/picture">
                        <pic:nvPicPr>
                          <pic:cNvPr id="594" name="AutoShape_773_SpCnt_144"/>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83168" behindDoc="0" locked="0" layoutInCell="1" allowOverlap="1">
                  <wp:simplePos x="0" y="0"/>
                  <wp:positionH relativeFrom="column">
                    <wp:posOffset>0</wp:posOffset>
                  </wp:positionH>
                  <wp:positionV relativeFrom="paragraph">
                    <wp:posOffset>0</wp:posOffset>
                  </wp:positionV>
                  <wp:extent cx="303530" cy="771525"/>
                  <wp:effectExtent l="0" t="0" r="0" b="0"/>
                  <wp:wrapNone/>
                  <wp:docPr id="593" name="AutoShape_774_SpCnt_131"/>
                  <wp:cNvGraphicFramePr/>
                  <a:graphic xmlns:a="http://schemas.openxmlformats.org/drawingml/2006/main">
                    <a:graphicData uri="http://schemas.openxmlformats.org/drawingml/2006/picture">
                      <pic:pic xmlns:pic="http://schemas.openxmlformats.org/drawingml/2006/picture">
                        <pic:nvPicPr>
                          <pic:cNvPr id="593" name="AutoShape_774_SpCnt_131"/>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84192" behindDoc="0" locked="0" layoutInCell="1" allowOverlap="1">
                  <wp:simplePos x="0" y="0"/>
                  <wp:positionH relativeFrom="column">
                    <wp:posOffset>0</wp:posOffset>
                  </wp:positionH>
                  <wp:positionV relativeFrom="paragraph">
                    <wp:posOffset>0</wp:posOffset>
                  </wp:positionV>
                  <wp:extent cx="303530" cy="771525"/>
                  <wp:effectExtent l="0" t="0" r="0" b="0"/>
                  <wp:wrapNone/>
                  <wp:docPr id="592" name="AutoShape_774_SpCnt_132"/>
                  <wp:cNvGraphicFramePr/>
                  <a:graphic xmlns:a="http://schemas.openxmlformats.org/drawingml/2006/main">
                    <a:graphicData uri="http://schemas.openxmlformats.org/drawingml/2006/picture">
                      <pic:pic xmlns:pic="http://schemas.openxmlformats.org/drawingml/2006/picture">
                        <pic:nvPicPr>
                          <pic:cNvPr id="592" name="AutoShape_774_SpCnt_132"/>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85216" behindDoc="0" locked="0" layoutInCell="1" allowOverlap="1">
                  <wp:simplePos x="0" y="0"/>
                  <wp:positionH relativeFrom="column">
                    <wp:posOffset>0</wp:posOffset>
                  </wp:positionH>
                  <wp:positionV relativeFrom="paragraph">
                    <wp:posOffset>0</wp:posOffset>
                  </wp:positionV>
                  <wp:extent cx="303530" cy="771525"/>
                  <wp:effectExtent l="0" t="0" r="0" b="0"/>
                  <wp:wrapNone/>
                  <wp:docPr id="591" name="AutoShape_773_SpCnt_145"/>
                  <wp:cNvGraphicFramePr/>
                  <a:graphic xmlns:a="http://schemas.openxmlformats.org/drawingml/2006/main">
                    <a:graphicData uri="http://schemas.openxmlformats.org/drawingml/2006/picture">
                      <pic:pic xmlns:pic="http://schemas.openxmlformats.org/drawingml/2006/picture">
                        <pic:nvPicPr>
                          <pic:cNvPr id="591" name="AutoShape_773_SpCnt_145"/>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86240" behindDoc="0" locked="0" layoutInCell="1" allowOverlap="1">
                  <wp:simplePos x="0" y="0"/>
                  <wp:positionH relativeFrom="column">
                    <wp:posOffset>0</wp:posOffset>
                  </wp:positionH>
                  <wp:positionV relativeFrom="paragraph">
                    <wp:posOffset>0</wp:posOffset>
                  </wp:positionV>
                  <wp:extent cx="303530" cy="771525"/>
                  <wp:effectExtent l="0" t="0" r="0" b="0"/>
                  <wp:wrapNone/>
                  <wp:docPr id="590" name="AutoShape_774_SpCnt_133"/>
                  <wp:cNvGraphicFramePr/>
                  <a:graphic xmlns:a="http://schemas.openxmlformats.org/drawingml/2006/main">
                    <a:graphicData uri="http://schemas.openxmlformats.org/drawingml/2006/picture">
                      <pic:pic xmlns:pic="http://schemas.openxmlformats.org/drawingml/2006/picture">
                        <pic:nvPicPr>
                          <pic:cNvPr id="590" name="AutoShape_774_SpCnt_133"/>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87264" behindDoc="0" locked="0" layoutInCell="1" allowOverlap="1">
                  <wp:simplePos x="0" y="0"/>
                  <wp:positionH relativeFrom="column">
                    <wp:posOffset>0</wp:posOffset>
                  </wp:positionH>
                  <wp:positionV relativeFrom="paragraph">
                    <wp:posOffset>0</wp:posOffset>
                  </wp:positionV>
                  <wp:extent cx="303530" cy="771525"/>
                  <wp:effectExtent l="0" t="0" r="0" b="0"/>
                  <wp:wrapNone/>
                  <wp:docPr id="589" name="AutoShape_773_SpCnt_146"/>
                  <wp:cNvGraphicFramePr/>
                  <a:graphic xmlns:a="http://schemas.openxmlformats.org/drawingml/2006/main">
                    <a:graphicData uri="http://schemas.openxmlformats.org/drawingml/2006/picture">
                      <pic:pic xmlns:pic="http://schemas.openxmlformats.org/drawingml/2006/picture">
                        <pic:nvPicPr>
                          <pic:cNvPr id="589" name="AutoShape_773_SpCnt_146"/>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88288" behindDoc="0" locked="0" layoutInCell="1" allowOverlap="1">
                  <wp:simplePos x="0" y="0"/>
                  <wp:positionH relativeFrom="column">
                    <wp:posOffset>0</wp:posOffset>
                  </wp:positionH>
                  <wp:positionV relativeFrom="paragraph">
                    <wp:posOffset>0</wp:posOffset>
                  </wp:positionV>
                  <wp:extent cx="303530" cy="771525"/>
                  <wp:effectExtent l="0" t="0" r="0" b="0"/>
                  <wp:wrapNone/>
                  <wp:docPr id="588" name="AutoShape_773_SpCnt_147"/>
                  <wp:cNvGraphicFramePr/>
                  <a:graphic xmlns:a="http://schemas.openxmlformats.org/drawingml/2006/main">
                    <a:graphicData uri="http://schemas.openxmlformats.org/drawingml/2006/picture">
                      <pic:pic xmlns:pic="http://schemas.openxmlformats.org/drawingml/2006/picture">
                        <pic:nvPicPr>
                          <pic:cNvPr id="588" name="AutoShape_773_SpCnt_147"/>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89312" behindDoc="0" locked="0" layoutInCell="1" allowOverlap="1">
                  <wp:simplePos x="0" y="0"/>
                  <wp:positionH relativeFrom="column">
                    <wp:posOffset>0</wp:posOffset>
                  </wp:positionH>
                  <wp:positionV relativeFrom="paragraph">
                    <wp:posOffset>0</wp:posOffset>
                  </wp:positionV>
                  <wp:extent cx="303530" cy="771525"/>
                  <wp:effectExtent l="0" t="0" r="0" b="0"/>
                  <wp:wrapNone/>
                  <wp:docPr id="587" name="AutoShape_773_SpCnt_148"/>
                  <wp:cNvGraphicFramePr/>
                  <a:graphic xmlns:a="http://schemas.openxmlformats.org/drawingml/2006/main">
                    <a:graphicData uri="http://schemas.openxmlformats.org/drawingml/2006/picture">
                      <pic:pic xmlns:pic="http://schemas.openxmlformats.org/drawingml/2006/picture">
                        <pic:nvPicPr>
                          <pic:cNvPr id="587" name="AutoShape_773_SpCnt_148"/>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90336" behindDoc="0" locked="0" layoutInCell="1" allowOverlap="1">
                  <wp:simplePos x="0" y="0"/>
                  <wp:positionH relativeFrom="column">
                    <wp:posOffset>0</wp:posOffset>
                  </wp:positionH>
                  <wp:positionV relativeFrom="paragraph">
                    <wp:posOffset>0</wp:posOffset>
                  </wp:positionV>
                  <wp:extent cx="303530" cy="771525"/>
                  <wp:effectExtent l="0" t="0" r="0" b="0"/>
                  <wp:wrapNone/>
                  <wp:docPr id="586" name="AutoShape_773_SpCnt_149"/>
                  <wp:cNvGraphicFramePr/>
                  <a:graphic xmlns:a="http://schemas.openxmlformats.org/drawingml/2006/main">
                    <a:graphicData uri="http://schemas.openxmlformats.org/drawingml/2006/picture">
                      <pic:pic xmlns:pic="http://schemas.openxmlformats.org/drawingml/2006/picture">
                        <pic:nvPicPr>
                          <pic:cNvPr id="586" name="AutoShape_773_SpCnt_149"/>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91360" behindDoc="0" locked="0" layoutInCell="1" allowOverlap="1">
                  <wp:simplePos x="0" y="0"/>
                  <wp:positionH relativeFrom="column">
                    <wp:posOffset>0</wp:posOffset>
                  </wp:positionH>
                  <wp:positionV relativeFrom="paragraph">
                    <wp:posOffset>0</wp:posOffset>
                  </wp:positionV>
                  <wp:extent cx="303530" cy="771525"/>
                  <wp:effectExtent l="0" t="0" r="0" b="0"/>
                  <wp:wrapNone/>
                  <wp:docPr id="585" name="AutoShape_773_SpCnt_150"/>
                  <wp:cNvGraphicFramePr/>
                  <a:graphic xmlns:a="http://schemas.openxmlformats.org/drawingml/2006/main">
                    <a:graphicData uri="http://schemas.openxmlformats.org/drawingml/2006/picture">
                      <pic:pic xmlns:pic="http://schemas.openxmlformats.org/drawingml/2006/picture">
                        <pic:nvPicPr>
                          <pic:cNvPr id="585" name="AutoShape_773_SpCnt_150"/>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92384" behindDoc="0" locked="0" layoutInCell="1" allowOverlap="1">
                  <wp:simplePos x="0" y="0"/>
                  <wp:positionH relativeFrom="column">
                    <wp:posOffset>0</wp:posOffset>
                  </wp:positionH>
                  <wp:positionV relativeFrom="paragraph">
                    <wp:posOffset>0</wp:posOffset>
                  </wp:positionV>
                  <wp:extent cx="303530" cy="771525"/>
                  <wp:effectExtent l="0" t="0" r="0" b="0"/>
                  <wp:wrapNone/>
                  <wp:docPr id="584" name="AutoShape_773_SpCnt_151"/>
                  <wp:cNvGraphicFramePr/>
                  <a:graphic xmlns:a="http://schemas.openxmlformats.org/drawingml/2006/main">
                    <a:graphicData uri="http://schemas.openxmlformats.org/drawingml/2006/picture">
                      <pic:pic xmlns:pic="http://schemas.openxmlformats.org/drawingml/2006/picture">
                        <pic:nvPicPr>
                          <pic:cNvPr id="584" name="AutoShape_773_SpCnt_151"/>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93408" behindDoc="0" locked="0" layoutInCell="1" allowOverlap="1">
                  <wp:simplePos x="0" y="0"/>
                  <wp:positionH relativeFrom="column">
                    <wp:posOffset>0</wp:posOffset>
                  </wp:positionH>
                  <wp:positionV relativeFrom="paragraph">
                    <wp:posOffset>0</wp:posOffset>
                  </wp:positionV>
                  <wp:extent cx="303530" cy="771525"/>
                  <wp:effectExtent l="0" t="0" r="0" b="0"/>
                  <wp:wrapNone/>
                  <wp:docPr id="583" name="AutoShape_774_SpCnt_134"/>
                  <wp:cNvGraphicFramePr/>
                  <a:graphic xmlns:a="http://schemas.openxmlformats.org/drawingml/2006/main">
                    <a:graphicData uri="http://schemas.openxmlformats.org/drawingml/2006/picture">
                      <pic:pic xmlns:pic="http://schemas.openxmlformats.org/drawingml/2006/picture">
                        <pic:nvPicPr>
                          <pic:cNvPr id="583" name="AutoShape_774_SpCnt_134"/>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94432" behindDoc="0" locked="0" layoutInCell="1" allowOverlap="1">
                  <wp:simplePos x="0" y="0"/>
                  <wp:positionH relativeFrom="column">
                    <wp:posOffset>0</wp:posOffset>
                  </wp:positionH>
                  <wp:positionV relativeFrom="paragraph">
                    <wp:posOffset>0</wp:posOffset>
                  </wp:positionV>
                  <wp:extent cx="303530" cy="771525"/>
                  <wp:effectExtent l="0" t="0" r="0" b="0"/>
                  <wp:wrapNone/>
                  <wp:docPr id="582" name="AutoShape_773_SpCnt_152"/>
                  <wp:cNvGraphicFramePr/>
                  <a:graphic xmlns:a="http://schemas.openxmlformats.org/drawingml/2006/main">
                    <a:graphicData uri="http://schemas.openxmlformats.org/drawingml/2006/picture">
                      <pic:pic xmlns:pic="http://schemas.openxmlformats.org/drawingml/2006/picture">
                        <pic:nvPicPr>
                          <pic:cNvPr id="582" name="AutoShape_773_SpCnt_152"/>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95456" behindDoc="0" locked="0" layoutInCell="1" allowOverlap="1">
                  <wp:simplePos x="0" y="0"/>
                  <wp:positionH relativeFrom="column">
                    <wp:posOffset>0</wp:posOffset>
                  </wp:positionH>
                  <wp:positionV relativeFrom="paragraph">
                    <wp:posOffset>0</wp:posOffset>
                  </wp:positionV>
                  <wp:extent cx="303530" cy="771525"/>
                  <wp:effectExtent l="0" t="0" r="0" b="0"/>
                  <wp:wrapNone/>
                  <wp:docPr id="581" name="AutoShape_774_SpCnt_135"/>
                  <wp:cNvGraphicFramePr/>
                  <a:graphic xmlns:a="http://schemas.openxmlformats.org/drawingml/2006/main">
                    <a:graphicData uri="http://schemas.openxmlformats.org/drawingml/2006/picture">
                      <pic:pic xmlns:pic="http://schemas.openxmlformats.org/drawingml/2006/picture">
                        <pic:nvPicPr>
                          <pic:cNvPr id="581" name="AutoShape_774_SpCnt_135"/>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96480" behindDoc="0" locked="0" layoutInCell="1" allowOverlap="1">
                  <wp:simplePos x="0" y="0"/>
                  <wp:positionH relativeFrom="column">
                    <wp:posOffset>0</wp:posOffset>
                  </wp:positionH>
                  <wp:positionV relativeFrom="paragraph">
                    <wp:posOffset>0</wp:posOffset>
                  </wp:positionV>
                  <wp:extent cx="303530" cy="771525"/>
                  <wp:effectExtent l="0" t="0" r="0" b="0"/>
                  <wp:wrapNone/>
                  <wp:docPr id="580" name="AutoShape_773_SpCnt_153"/>
                  <wp:cNvGraphicFramePr/>
                  <a:graphic xmlns:a="http://schemas.openxmlformats.org/drawingml/2006/main">
                    <a:graphicData uri="http://schemas.openxmlformats.org/drawingml/2006/picture">
                      <pic:pic xmlns:pic="http://schemas.openxmlformats.org/drawingml/2006/picture">
                        <pic:nvPicPr>
                          <pic:cNvPr id="580" name="AutoShape_773_SpCnt_153"/>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97504" behindDoc="0" locked="0" layoutInCell="1" allowOverlap="1">
                  <wp:simplePos x="0" y="0"/>
                  <wp:positionH relativeFrom="column">
                    <wp:posOffset>0</wp:posOffset>
                  </wp:positionH>
                  <wp:positionV relativeFrom="paragraph">
                    <wp:posOffset>0</wp:posOffset>
                  </wp:positionV>
                  <wp:extent cx="303530" cy="771525"/>
                  <wp:effectExtent l="0" t="0" r="0" b="0"/>
                  <wp:wrapNone/>
                  <wp:docPr id="579" name="AutoShape_774_SpCnt_136"/>
                  <wp:cNvGraphicFramePr/>
                  <a:graphic xmlns:a="http://schemas.openxmlformats.org/drawingml/2006/main">
                    <a:graphicData uri="http://schemas.openxmlformats.org/drawingml/2006/picture">
                      <pic:pic xmlns:pic="http://schemas.openxmlformats.org/drawingml/2006/picture">
                        <pic:nvPicPr>
                          <pic:cNvPr id="579" name="AutoShape_774_SpCnt_136"/>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98528" behindDoc="0" locked="0" layoutInCell="1" allowOverlap="1">
                  <wp:simplePos x="0" y="0"/>
                  <wp:positionH relativeFrom="column">
                    <wp:posOffset>0</wp:posOffset>
                  </wp:positionH>
                  <wp:positionV relativeFrom="paragraph">
                    <wp:posOffset>0</wp:posOffset>
                  </wp:positionV>
                  <wp:extent cx="303530" cy="771525"/>
                  <wp:effectExtent l="0" t="0" r="0" b="0"/>
                  <wp:wrapNone/>
                  <wp:docPr id="578" name="AutoShape_774_SpCnt_137"/>
                  <wp:cNvGraphicFramePr/>
                  <a:graphic xmlns:a="http://schemas.openxmlformats.org/drawingml/2006/main">
                    <a:graphicData uri="http://schemas.openxmlformats.org/drawingml/2006/picture">
                      <pic:pic xmlns:pic="http://schemas.openxmlformats.org/drawingml/2006/picture">
                        <pic:nvPicPr>
                          <pic:cNvPr id="578" name="AutoShape_774_SpCnt_137"/>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799552" behindDoc="0" locked="0" layoutInCell="1" allowOverlap="1">
                  <wp:simplePos x="0" y="0"/>
                  <wp:positionH relativeFrom="column">
                    <wp:posOffset>0</wp:posOffset>
                  </wp:positionH>
                  <wp:positionV relativeFrom="paragraph">
                    <wp:posOffset>0</wp:posOffset>
                  </wp:positionV>
                  <wp:extent cx="303530" cy="771525"/>
                  <wp:effectExtent l="0" t="0" r="0" b="0"/>
                  <wp:wrapNone/>
                  <wp:docPr id="577" name="AutoShape_773_SpCnt_154"/>
                  <wp:cNvGraphicFramePr/>
                  <a:graphic xmlns:a="http://schemas.openxmlformats.org/drawingml/2006/main">
                    <a:graphicData uri="http://schemas.openxmlformats.org/drawingml/2006/picture">
                      <pic:pic xmlns:pic="http://schemas.openxmlformats.org/drawingml/2006/picture">
                        <pic:nvPicPr>
                          <pic:cNvPr id="577" name="AutoShape_773_SpCnt_154"/>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800576" behindDoc="0" locked="0" layoutInCell="1" allowOverlap="1">
                  <wp:simplePos x="0" y="0"/>
                  <wp:positionH relativeFrom="column">
                    <wp:posOffset>0</wp:posOffset>
                  </wp:positionH>
                  <wp:positionV relativeFrom="paragraph">
                    <wp:posOffset>0</wp:posOffset>
                  </wp:positionV>
                  <wp:extent cx="303530" cy="771525"/>
                  <wp:effectExtent l="0" t="0" r="0" b="0"/>
                  <wp:wrapNone/>
                  <wp:docPr id="576" name="AutoShape_773_SpCnt_155"/>
                  <wp:cNvGraphicFramePr/>
                  <a:graphic xmlns:a="http://schemas.openxmlformats.org/drawingml/2006/main">
                    <a:graphicData uri="http://schemas.openxmlformats.org/drawingml/2006/picture">
                      <pic:pic xmlns:pic="http://schemas.openxmlformats.org/drawingml/2006/picture">
                        <pic:nvPicPr>
                          <pic:cNvPr id="576" name="AutoShape_773_SpCnt_155"/>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801600" behindDoc="0" locked="0" layoutInCell="1" allowOverlap="1">
                  <wp:simplePos x="0" y="0"/>
                  <wp:positionH relativeFrom="column">
                    <wp:posOffset>0</wp:posOffset>
                  </wp:positionH>
                  <wp:positionV relativeFrom="paragraph">
                    <wp:posOffset>0</wp:posOffset>
                  </wp:positionV>
                  <wp:extent cx="303530" cy="771525"/>
                  <wp:effectExtent l="0" t="0" r="0" b="0"/>
                  <wp:wrapNone/>
                  <wp:docPr id="575" name="AutoShape_773_SpCnt_156"/>
                  <wp:cNvGraphicFramePr/>
                  <a:graphic xmlns:a="http://schemas.openxmlformats.org/drawingml/2006/main">
                    <a:graphicData uri="http://schemas.openxmlformats.org/drawingml/2006/picture">
                      <pic:pic xmlns:pic="http://schemas.openxmlformats.org/drawingml/2006/picture">
                        <pic:nvPicPr>
                          <pic:cNvPr id="575" name="AutoShape_773_SpCnt_156"/>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802624" behindDoc="0" locked="0" layoutInCell="1" allowOverlap="1">
                  <wp:simplePos x="0" y="0"/>
                  <wp:positionH relativeFrom="column">
                    <wp:posOffset>0</wp:posOffset>
                  </wp:positionH>
                  <wp:positionV relativeFrom="paragraph">
                    <wp:posOffset>0</wp:posOffset>
                  </wp:positionV>
                  <wp:extent cx="303530" cy="771525"/>
                  <wp:effectExtent l="0" t="0" r="0" b="0"/>
                  <wp:wrapNone/>
                  <wp:docPr id="574" name="AutoShape_773_SpCnt_157"/>
                  <wp:cNvGraphicFramePr/>
                  <a:graphic xmlns:a="http://schemas.openxmlformats.org/drawingml/2006/main">
                    <a:graphicData uri="http://schemas.openxmlformats.org/drawingml/2006/picture">
                      <pic:pic xmlns:pic="http://schemas.openxmlformats.org/drawingml/2006/picture">
                        <pic:nvPicPr>
                          <pic:cNvPr id="574" name="AutoShape_773_SpCnt_157"/>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803648" behindDoc="0" locked="0" layoutInCell="1" allowOverlap="1">
                  <wp:simplePos x="0" y="0"/>
                  <wp:positionH relativeFrom="column">
                    <wp:posOffset>0</wp:posOffset>
                  </wp:positionH>
                  <wp:positionV relativeFrom="paragraph">
                    <wp:posOffset>0</wp:posOffset>
                  </wp:positionV>
                  <wp:extent cx="303530" cy="771525"/>
                  <wp:effectExtent l="0" t="0" r="0" b="0"/>
                  <wp:wrapNone/>
                  <wp:docPr id="573" name="AutoShape_774_SpCnt_138"/>
                  <wp:cNvGraphicFramePr/>
                  <a:graphic xmlns:a="http://schemas.openxmlformats.org/drawingml/2006/main">
                    <a:graphicData uri="http://schemas.openxmlformats.org/drawingml/2006/picture">
                      <pic:pic xmlns:pic="http://schemas.openxmlformats.org/drawingml/2006/picture">
                        <pic:nvPicPr>
                          <pic:cNvPr id="573" name="AutoShape_774_SpCnt_138"/>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804672" behindDoc="0" locked="0" layoutInCell="1" allowOverlap="1">
                  <wp:simplePos x="0" y="0"/>
                  <wp:positionH relativeFrom="column">
                    <wp:posOffset>0</wp:posOffset>
                  </wp:positionH>
                  <wp:positionV relativeFrom="paragraph">
                    <wp:posOffset>0</wp:posOffset>
                  </wp:positionV>
                  <wp:extent cx="303530" cy="771525"/>
                  <wp:effectExtent l="0" t="0" r="0" b="0"/>
                  <wp:wrapNone/>
                  <wp:docPr id="572" name="AutoShape_774_SpCnt_139"/>
                  <wp:cNvGraphicFramePr/>
                  <a:graphic xmlns:a="http://schemas.openxmlformats.org/drawingml/2006/main">
                    <a:graphicData uri="http://schemas.openxmlformats.org/drawingml/2006/picture">
                      <pic:pic xmlns:pic="http://schemas.openxmlformats.org/drawingml/2006/picture">
                        <pic:nvPicPr>
                          <pic:cNvPr id="572" name="AutoShape_774_SpCnt_139"/>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805696" behindDoc="0" locked="0" layoutInCell="1" allowOverlap="1">
                  <wp:simplePos x="0" y="0"/>
                  <wp:positionH relativeFrom="column">
                    <wp:posOffset>0</wp:posOffset>
                  </wp:positionH>
                  <wp:positionV relativeFrom="paragraph">
                    <wp:posOffset>0</wp:posOffset>
                  </wp:positionV>
                  <wp:extent cx="303530" cy="771525"/>
                  <wp:effectExtent l="0" t="0" r="0" b="0"/>
                  <wp:wrapNone/>
                  <wp:docPr id="571" name="AutoShape_773_SpCnt_158"/>
                  <wp:cNvGraphicFramePr/>
                  <a:graphic xmlns:a="http://schemas.openxmlformats.org/drawingml/2006/main">
                    <a:graphicData uri="http://schemas.openxmlformats.org/drawingml/2006/picture">
                      <pic:pic xmlns:pic="http://schemas.openxmlformats.org/drawingml/2006/picture">
                        <pic:nvPicPr>
                          <pic:cNvPr id="571" name="AutoShape_773_SpCnt_158"/>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806720" behindDoc="0" locked="0" layoutInCell="1" allowOverlap="1">
                  <wp:simplePos x="0" y="0"/>
                  <wp:positionH relativeFrom="column">
                    <wp:posOffset>0</wp:posOffset>
                  </wp:positionH>
                  <wp:positionV relativeFrom="paragraph">
                    <wp:posOffset>0</wp:posOffset>
                  </wp:positionV>
                  <wp:extent cx="303530" cy="771525"/>
                  <wp:effectExtent l="0" t="0" r="0" b="0"/>
                  <wp:wrapNone/>
                  <wp:docPr id="570" name="AutoShape_774_SpCnt_140"/>
                  <wp:cNvGraphicFramePr/>
                  <a:graphic xmlns:a="http://schemas.openxmlformats.org/drawingml/2006/main">
                    <a:graphicData uri="http://schemas.openxmlformats.org/drawingml/2006/picture">
                      <pic:pic xmlns:pic="http://schemas.openxmlformats.org/drawingml/2006/picture">
                        <pic:nvPicPr>
                          <pic:cNvPr id="570" name="AutoShape_774_SpCnt_140"/>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807744" behindDoc="0" locked="0" layoutInCell="1" allowOverlap="1">
                  <wp:simplePos x="0" y="0"/>
                  <wp:positionH relativeFrom="column">
                    <wp:posOffset>0</wp:posOffset>
                  </wp:positionH>
                  <wp:positionV relativeFrom="paragraph">
                    <wp:posOffset>0</wp:posOffset>
                  </wp:positionV>
                  <wp:extent cx="303530" cy="771525"/>
                  <wp:effectExtent l="0" t="0" r="0" b="0"/>
                  <wp:wrapNone/>
                  <wp:docPr id="569" name="AutoShape_773_SpCnt_159"/>
                  <wp:cNvGraphicFramePr/>
                  <a:graphic xmlns:a="http://schemas.openxmlformats.org/drawingml/2006/main">
                    <a:graphicData uri="http://schemas.openxmlformats.org/drawingml/2006/picture">
                      <pic:pic xmlns:pic="http://schemas.openxmlformats.org/drawingml/2006/picture">
                        <pic:nvPicPr>
                          <pic:cNvPr id="569" name="AutoShape_773_SpCnt_159"/>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808768" behindDoc="0" locked="0" layoutInCell="1" allowOverlap="1">
                  <wp:simplePos x="0" y="0"/>
                  <wp:positionH relativeFrom="column">
                    <wp:posOffset>0</wp:posOffset>
                  </wp:positionH>
                  <wp:positionV relativeFrom="paragraph">
                    <wp:posOffset>0</wp:posOffset>
                  </wp:positionV>
                  <wp:extent cx="303530" cy="771525"/>
                  <wp:effectExtent l="0" t="0" r="0" b="0"/>
                  <wp:wrapNone/>
                  <wp:docPr id="568" name="AutoShape_773_SpCnt_160"/>
                  <wp:cNvGraphicFramePr/>
                  <a:graphic xmlns:a="http://schemas.openxmlformats.org/drawingml/2006/main">
                    <a:graphicData uri="http://schemas.openxmlformats.org/drawingml/2006/picture">
                      <pic:pic xmlns:pic="http://schemas.openxmlformats.org/drawingml/2006/picture">
                        <pic:nvPicPr>
                          <pic:cNvPr id="568" name="AutoShape_773_SpCnt_160"/>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809792" behindDoc="0" locked="0" layoutInCell="1" allowOverlap="1">
                  <wp:simplePos x="0" y="0"/>
                  <wp:positionH relativeFrom="column">
                    <wp:posOffset>0</wp:posOffset>
                  </wp:positionH>
                  <wp:positionV relativeFrom="paragraph">
                    <wp:posOffset>0</wp:posOffset>
                  </wp:positionV>
                  <wp:extent cx="303530" cy="771525"/>
                  <wp:effectExtent l="0" t="0" r="0" b="0"/>
                  <wp:wrapNone/>
                  <wp:docPr id="567" name="AutoShape_773_SpCnt_161"/>
                  <wp:cNvGraphicFramePr/>
                  <a:graphic xmlns:a="http://schemas.openxmlformats.org/drawingml/2006/main">
                    <a:graphicData uri="http://schemas.openxmlformats.org/drawingml/2006/picture">
                      <pic:pic xmlns:pic="http://schemas.openxmlformats.org/drawingml/2006/picture">
                        <pic:nvPicPr>
                          <pic:cNvPr id="567" name="AutoShape_773_SpCnt_161"/>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810816" behindDoc="0" locked="0" layoutInCell="1" allowOverlap="1">
                  <wp:simplePos x="0" y="0"/>
                  <wp:positionH relativeFrom="column">
                    <wp:posOffset>0</wp:posOffset>
                  </wp:positionH>
                  <wp:positionV relativeFrom="paragraph">
                    <wp:posOffset>0</wp:posOffset>
                  </wp:positionV>
                  <wp:extent cx="303530" cy="771525"/>
                  <wp:effectExtent l="0" t="0" r="0" b="0"/>
                  <wp:wrapNone/>
                  <wp:docPr id="566" name="AutoShape_773_SpCnt_162"/>
                  <wp:cNvGraphicFramePr/>
                  <a:graphic xmlns:a="http://schemas.openxmlformats.org/drawingml/2006/main">
                    <a:graphicData uri="http://schemas.openxmlformats.org/drawingml/2006/picture">
                      <pic:pic xmlns:pic="http://schemas.openxmlformats.org/drawingml/2006/picture">
                        <pic:nvPicPr>
                          <pic:cNvPr id="566" name="AutoShape_773_SpCnt_162"/>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811840" behindDoc="0" locked="0" layoutInCell="1" allowOverlap="1">
                  <wp:simplePos x="0" y="0"/>
                  <wp:positionH relativeFrom="column">
                    <wp:posOffset>0</wp:posOffset>
                  </wp:positionH>
                  <wp:positionV relativeFrom="paragraph">
                    <wp:posOffset>0</wp:posOffset>
                  </wp:positionV>
                  <wp:extent cx="303530" cy="771525"/>
                  <wp:effectExtent l="0" t="0" r="0" b="0"/>
                  <wp:wrapNone/>
                  <wp:docPr id="565" name="AutoShape_774_SpCnt_141"/>
                  <wp:cNvGraphicFramePr/>
                  <a:graphic xmlns:a="http://schemas.openxmlformats.org/drawingml/2006/main">
                    <a:graphicData uri="http://schemas.openxmlformats.org/drawingml/2006/picture">
                      <pic:pic xmlns:pic="http://schemas.openxmlformats.org/drawingml/2006/picture">
                        <pic:nvPicPr>
                          <pic:cNvPr id="565" name="AutoShape_774_SpCnt_141"/>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812864" behindDoc="0" locked="0" layoutInCell="1" allowOverlap="1">
                  <wp:simplePos x="0" y="0"/>
                  <wp:positionH relativeFrom="column">
                    <wp:posOffset>0</wp:posOffset>
                  </wp:positionH>
                  <wp:positionV relativeFrom="paragraph">
                    <wp:posOffset>0</wp:posOffset>
                  </wp:positionV>
                  <wp:extent cx="303530" cy="771525"/>
                  <wp:effectExtent l="0" t="0" r="0" b="0"/>
                  <wp:wrapNone/>
                  <wp:docPr id="564" name="AutoShape_773_SpCnt_163"/>
                  <wp:cNvGraphicFramePr/>
                  <a:graphic xmlns:a="http://schemas.openxmlformats.org/drawingml/2006/main">
                    <a:graphicData uri="http://schemas.openxmlformats.org/drawingml/2006/picture">
                      <pic:pic xmlns:pic="http://schemas.openxmlformats.org/drawingml/2006/picture">
                        <pic:nvPicPr>
                          <pic:cNvPr id="564" name="AutoShape_773_SpCnt_163"/>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813888" behindDoc="0" locked="0" layoutInCell="1" allowOverlap="1">
                  <wp:simplePos x="0" y="0"/>
                  <wp:positionH relativeFrom="column">
                    <wp:posOffset>0</wp:posOffset>
                  </wp:positionH>
                  <wp:positionV relativeFrom="paragraph">
                    <wp:posOffset>0</wp:posOffset>
                  </wp:positionV>
                  <wp:extent cx="303530" cy="771525"/>
                  <wp:effectExtent l="0" t="0" r="0" b="0"/>
                  <wp:wrapNone/>
                  <wp:docPr id="563" name="AutoShape_773_SpCnt_164"/>
                  <wp:cNvGraphicFramePr/>
                  <a:graphic xmlns:a="http://schemas.openxmlformats.org/drawingml/2006/main">
                    <a:graphicData uri="http://schemas.openxmlformats.org/drawingml/2006/picture">
                      <pic:pic xmlns:pic="http://schemas.openxmlformats.org/drawingml/2006/picture">
                        <pic:nvPicPr>
                          <pic:cNvPr id="563" name="AutoShape_773_SpCnt_164"/>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814912" behindDoc="0" locked="0" layoutInCell="1" allowOverlap="1">
                  <wp:simplePos x="0" y="0"/>
                  <wp:positionH relativeFrom="column">
                    <wp:posOffset>0</wp:posOffset>
                  </wp:positionH>
                  <wp:positionV relativeFrom="paragraph">
                    <wp:posOffset>0</wp:posOffset>
                  </wp:positionV>
                  <wp:extent cx="303530" cy="771525"/>
                  <wp:effectExtent l="0" t="0" r="0" b="0"/>
                  <wp:wrapNone/>
                  <wp:docPr id="562" name="AutoShape_774_SpCnt_142"/>
                  <wp:cNvGraphicFramePr/>
                  <a:graphic xmlns:a="http://schemas.openxmlformats.org/drawingml/2006/main">
                    <a:graphicData uri="http://schemas.openxmlformats.org/drawingml/2006/picture">
                      <pic:pic xmlns:pic="http://schemas.openxmlformats.org/drawingml/2006/picture">
                        <pic:nvPicPr>
                          <pic:cNvPr id="562" name="AutoShape_774_SpCnt_142"/>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hint="eastAsia"/>
              </w:rPr>
              <w:t>1.</w:t>
            </w:r>
            <w:r>
              <w:rPr>
                <w:rFonts w:hint="eastAsia"/>
              </w:rPr>
              <w:t>工业造型钢面板，专业设计坚固面耐用，面板防尘网可折洗结构设计，可拆卸清洗的散热通风口。</w:t>
            </w:r>
          </w:p>
          <w:p w:rsidR="000F19EB" w:rsidRDefault="005E74F4">
            <w:pPr>
              <w:widowControl/>
              <w:jc w:val="left"/>
              <w:textAlignment w:val="center"/>
            </w:pPr>
            <w:r>
              <w:rPr>
                <w:rFonts w:hint="eastAsia"/>
              </w:rPr>
              <w:t>2.</w:t>
            </w:r>
            <w:r>
              <w:rPr>
                <w:rFonts w:hint="eastAsia"/>
              </w:rPr>
              <w:t>开机软启动，防止开机时向电网吸收大电流，干扰其它用电设备。</w:t>
            </w:r>
          </w:p>
          <w:p w:rsidR="000F19EB" w:rsidRDefault="005E74F4">
            <w:pPr>
              <w:widowControl/>
              <w:jc w:val="left"/>
              <w:textAlignment w:val="center"/>
            </w:pPr>
            <w:r>
              <w:rPr>
                <w:rFonts w:hint="eastAsia"/>
              </w:rPr>
              <w:t>3.</w:t>
            </w:r>
            <w:r>
              <w:rPr>
                <w:rFonts w:hint="eastAsia"/>
              </w:rPr>
              <w:t>智能控制强制散热设计，风机噪音小，散热效率高等特点。</w:t>
            </w:r>
            <w:r>
              <w:rPr>
                <w:rFonts w:hint="eastAsia"/>
              </w:rPr>
              <w:t xml:space="preserve"> </w:t>
            </w:r>
          </w:p>
          <w:p w:rsidR="000F19EB" w:rsidRDefault="005E74F4">
            <w:pPr>
              <w:widowControl/>
              <w:jc w:val="left"/>
              <w:textAlignment w:val="center"/>
            </w:pPr>
            <w:r>
              <w:rPr>
                <w:rFonts w:hint="eastAsia"/>
              </w:rPr>
              <w:t>4.</w:t>
            </w:r>
            <w:r>
              <w:rPr>
                <w:rFonts w:hint="eastAsia"/>
              </w:rPr>
              <w:t>两声道功放有三档输入灵敏度选择，轻松接纳宽幅度范围信号源输入；输入灵敏度：</w:t>
            </w:r>
            <w:r>
              <w:rPr>
                <w:rFonts w:hint="eastAsia"/>
              </w:rPr>
              <w:t>0.775V/1V/1.44V</w:t>
            </w:r>
          </w:p>
          <w:p w:rsidR="000F19EB" w:rsidRDefault="005E74F4">
            <w:pPr>
              <w:widowControl/>
              <w:jc w:val="left"/>
              <w:textAlignment w:val="center"/>
            </w:pPr>
            <w:r>
              <w:rPr>
                <w:rFonts w:hint="eastAsia"/>
              </w:rPr>
              <w:t>▲</w:t>
            </w:r>
            <w:r>
              <w:rPr>
                <w:rFonts w:hint="eastAsia"/>
              </w:rPr>
              <w:t>5.</w:t>
            </w:r>
            <w:r>
              <w:rPr>
                <w:rFonts w:hint="eastAsia"/>
              </w:rPr>
              <w:t>完善可靠的安全保护措施和工作状态指示（短路、过载、直流和过热保护、变压器过热保护）。</w:t>
            </w:r>
            <w:r>
              <w:rPr>
                <w:rFonts w:hint="eastAsia"/>
              </w:rPr>
              <w:t>(</w:t>
            </w:r>
            <w:r>
              <w:rPr>
                <w:rFonts w:hint="eastAsia"/>
              </w:rPr>
              <w:t>出具满足该参数的第三方权威机构检测报告，提供相关证明材料</w:t>
            </w:r>
            <w:r>
              <w:rPr>
                <w:rFonts w:hint="eastAsia"/>
              </w:rPr>
              <w:t>)</w:t>
            </w:r>
          </w:p>
          <w:p w:rsidR="000F19EB" w:rsidRDefault="005E74F4">
            <w:pPr>
              <w:widowControl/>
              <w:jc w:val="left"/>
              <w:textAlignment w:val="center"/>
            </w:pPr>
            <w:r>
              <w:rPr>
                <w:rFonts w:hint="eastAsia"/>
              </w:rPr>
              <w:t>6.</w:t>
            </w:r>
            <w:r>
              <w:rPr>
                <w:rFonts w:hint="eastAsia"/>
              </w:rPr>
              <w:t>智能削峰限幅器，控制功率模块及扬声器系统在安全范围内工作。</w:t>
            </w:r>
            <w:r>
              <w:rPr>
                <w:rFonts w:hint="eastAsia"/>
              </w:rPr>
              <w:t xml:space="preserve"> </w:t>
            </w:r>
          </w:p>
          <w:p w:rsidR="000F19EB" w:rsidRDefault="005E74F4">
            <w:pPr>
              <w:widowControl/>
              <w:jc w:val="left"/>
              <w:textAlignment w:val="center"/>
            </w:pPr>
            <w:r>
              <w:rPr>
                <w:rFonts w:hint="eastAsia"/>
              </w:rPr>
              <w:t>7.</w:t>
            </w:r>
            <w:r>
              <w:rPr>
                <w:rFonts w:hint="eastAsia"/>
              </w:rPr>
              <w:t>标准</w:t>
            </w:r>
            <w:r>
              <w:rPr>
                <w:rFonts w:hint="eastAsia"/>
              </w:rPr>
              <w:t xml:space="preserve">XLR+TRS1/4" </w:t>
            </w:r>
            <w:r>
              <w:rPr>
                <w:rFonts w:hint="eastAsia"/>
              </w:rPr>
              <w:t>复合输入接口，简洁的接口更加</w:t>
            </w:r>
            <w:r>
              <w:rPr>
                <w:rFonts w:hint="eastAsia"/>
              </w:rPr>
              <w:t>方便不同用户需求。</w:t>
            </w:r>
          </w:p>
          <w:p w:rsidR="000F19EB" w:rsidRDefault="005E74F4">
            <w:pPr>
              <w:widowControl/>
              <w:jc w:val="left"/>
              <w:textAlignment w:val="center"/>
            </w:pPr>
            <w:r>
              <w:rPr>
                <w:rFonts w:hint="eastAsia"/>
              </w:rPr>
              <w:t>8.</w:t>
            </w:r>
            <w:r>
              <w:rPr>
                <w:rFonts w:hint="eastAsia"/>
              </w:rPr>
              <w:t>高品质变压器和低阻大容量电解滤波，保证大动态工作应付自如。</w:t>
            </w:r>
            <w:r>
              <w:rPr>
                <w:rFonts w:hint="eastAsia"/>
              </w:rPr>
              <w:t xml:space="preserve"> </w:t>
            </w:r>
          </w:p>
          <w:p w:rsidR="000F19EB" w:rsidRDefault="005E74F4">
            <w:pPr>
              <w:widowControl/>
              <w:jc w:val="left"/>
              <w:textAlignment w:val="center"/>
            </w:pPr>
            <w:r>
              <w:rPr>
                <w:rFonts w:hint="eastAsia"/>
              </w:rPr>
              <w:t>9.</w:t>
            </w:r>
            <w:r>
              <w:rPr>
                <w:rFonts w:hint="eastAsia"/>
              </w:rPr>
              <w:t>适应不同场合所需，可选立体声或桥接工作模式。</w:t>
            </w:r>
          </w:p>
          <w:p w:rsidR="000F19EB" w:rsidRDefault="005E74F4">
            <w:pPr>
              <w:widowControl/>
              <w:jc w:val="left"/>
              <w:textAlignment w:val="center"/>
            </w:pPr>
            <w:r>
              <w:rPr>
                <w:rFonts w:hint="eastAsia"/>
              </w:rPr>
              <w:t>10.</w:t>
            </w:r>
            <w:r>
              <w:rPr>
                <w:rFonts w:hint="eastAsia"/>
              </w:rPr>
              <w:t>输入座接地脚接地和悬浮控制。</w:t>
            </w:r>
          </w:p>
          <w:p w:rsidR="000F19EB" w:rsidRDefault="005E74F4">
            <w:pPr>
              <w:widowControl/>
              <w:jc w:val="left"/>
              <w:textAlignment w:val="center"/>
              <w:rPr>
                <w:rFonts w:ascii="宋体" w:eastAsia="宋体" w:hAnsi="宋体" w:cs="宋体"/>
                <w:color w:val="000000"/>
                <w:szCs w:val="21"/>
              </w:rPr>
            </w:pPr>
            <w:r>
              <w:rPr>
                <w:rFonts w:hint="eastAsia"/>
              </w:rPr>
              <w:t>11.</w:t>
            </w:r>
            <w:r>
              <w:rPr>
                <w:rFonts w:hint="eastAsia"/>
              </w:rPr>
              <w:t>输出功率（</w:t>
            </w:r>
            <w:r>
              <w:rPr>
                <w:rFonts w:hint="eastAsia"/>
              </w:rPr>
              <w:t>20Hz-20KHz/THD</w:t>
            </w:r>
            <w:r>
              <w:rPr>
                <w:rFonts w:hint="eastAsia"/>
              </w:rPr>
              <w:t>≤</w:t>
            </w:r>
            <w:r>
              <w:rPr>
                <w:rFonts w:hint="eastAsia"/>
              </w:rPr>
              <w:t>1</w:t>
            </w:r>
            <w:r>
              <w:rPr>
                <w:rFonts w:hint="eastAsia"/>
              </w:rPr>
              <w:t>％）：立体声</w:t>
            </w:r>
            <w:r>
              <w:rPr>
                <w:rFonts w:hint="eastAsia"/>
              </w:rPr>
              <w:t>/</w:t>
            </w:r>
            <w:r>
              <w:rPr>
                <w:rFonts w:hint="eastAsia"/>
              </w:rPr>
              <w:t>并联</w:t>
            </w:r>
            <w:r>
              <w:rPr>
                <w:rFonts w:hint="eastAsia"/>
              </w:rPr>
              <w:t>8</w:t>
            </w:r>
            <w:r>
              <w:rPr>
                <w:rFonts w:hint="eastAsia"/>
              </w:rPr>
              <w:t>Ω×</w:t>
            </w:r>
            <w:r>
              <w:rPr>
                <w:rFonts w:hint="eastAsia"/>
              </w:rPr>
              <w:t>2</w:t>
            </w:r>
            <w:r>
              <w:rPr>
                <w:rFonts w:hint="eastAsia"/>
              </w:rPr>
              <w:t>：</w:t>
            </w:r>
            <w:r>
              <w:rPr>
                <w:rFonts w:hint="eastAsia"/>
              </w:rPr>
              <w:t>200W</w:t>
            </w:r>
            <w:r>
              <w:rPr>
                <w:rFonts w:hint="eastAsia"/>
              </w:rPr>
              <w:t>×</w:t>
            </w:r>
            <w:r>
              <w:rPr>
                <w:rFonts w:hint="eastAsia"/>
              </w:rPr>
              <w:t>2</w:t>
            </w:r>
            <w:r>
              <w:rPr>
                <w:rFonts w:hint="eastAsia"/>
              </w:rPr>
              <w:t>；立体声</w:t>
            </w:r>
            <w:r>
              <w:rPr>
                <w:rFonts w:hint="eastAsia"/>
              </w:rPr>
              <w:t>/</w:t>
            </w:r>
            <w:r>
              <w:rPr>
                <w:rFonts w:hint="eastAsia"/>
              </w:rPr>
              <w:t>并联</w:t>
            </w:r>
            <w:r>
              <w:rPr>
                <w:rFonts w:hint="eastAsia"/>
              </w:rPr>
              <w:t>4</w:t>
            </w:r>
            <w:r>
              <w:rPr>
                <w:rFonts w:hint="eastAsia"/>
              </w:rPr>
              <w:t>Ω×</w:t>
            </w:r>
            <w:r>
              <w:rPr>
                <w:rFonts w:hint="eastAsia"/>
              </w:rPr>
              <w:t>2</w:t>
            </w:r>
            <w:r>
              <w:rPr>
                <w:rFonts w:hint="eastAsia"/>
              </w:rPr>
              <w:t>：</w:t>
            </w:r>
            <w:r>
              <w:rPr>
                <w:rFonts w:hint="eastAsia"/>
              </w:rPr>
              <w:t>300W</w:t>
            </w:r>
            <w:r>
              <w:rPr>
                <w:rFonts w:hint="eastAsia"/>
              </w:rPr>
              <w:t>×</w:t>
            </w:r>
            <w:r>
              <w:rPr>
                <w:rFonts w:hint="eastAsia"/>
              </w:rPr>
              <w:t>2</w:t>
            </w:r>
            <w:r>
              <w:rPr>
                <w:rFonts w:hint="eastAsia"/>
              </w:rPr>
              <w:t>；桥接</w:t>
            </w:r>
            <w:r>
              <w:rPr>
                <w:rFonts w:hint="eastAsia"/>
              </w:rPr>
              <w:t>8</w:t>
            </w:r>
            <w:r>
              <w:rPr>
                <w:rFonts w:hint="eastAsia"/>
              </w:rPr>
              <w:t>Ω：</w:t>
            </w:r>
            <w:r>
              <w:rPr>
                <w:rFonts w:hint="eastAsia"/>
              </w:rPr>
              <w:t>600W</w:t>
            </w:r>
            <w:r>
              <w:rPr>
                <w:rFonts w:ascii="宋体" w:eastAsia="宋体" w:hAnsi="宋体" w:cs="宋体" w:hint="eastAsia"/>
                <w:noProof/>
                <w:color w:val="000000"/>
                <w:kern w:val="0"/>
                <w:szCs w:val="21"/>
                <w:bdr w:val="single" w:sz="4" w:space="0" w:color="000000"/>
                <w:shd w:val="clear" w:color="auto" w:fill="FFFFFF"/>
              </w:rPr>
              <w:drawing>
                <wp:anchor distT="0" distB="0" distL="114300" distR="114300" simplePos="0" relativeHeight="251815936" behindDoc="0" locked="0" layoutInCell="1" allowOverlap="1">
                  <wp:simplePos x="0" y="0"/>
                  <wp:positionH relativeFrom="column">
                    <wp:posOffset>0</wp:posOffset>
                  </wp:positionH>
                  <wp:positionV relativeFrom="paragraph">
                    <wp:posOffset>0</wp:posOffset>
                  </wp:positionV>
                  <wp:extent cx="303530" cy="771525"/>
                  <wp:effectExtent l="0" t="0" r="0" b="0"/>
                  <wp:wrapNone/>
                  <wp:docPr id="561" name="AutoShape_774_SpCnt_143"/>
                  <wp:cNvGraphicFramePr/>
                  <a:graphic xmlns:a="http://schemas.openxmlformats.org/drawingml/2006/main">
                    <a:graphicData uri="http://schemas.openxmlformats.org/drawingml/2006/picture">
                      <pic:pic xmlns:pic="http://schemas.openxmlformats.org/drawingml/2006/picture">
                        <pic:nvPicPr>
                          <pic:cNvPr id="561" name="AutoShape_774_SpCnt_143"/>
                          <pic:cNvPicPr/>
                        </pic:nvPicPr>
                        <pic:blipFill>
                          <a:blip r:embed="rId10" cstate="print"/>
                          <a:stretch>
                            <a:fillRect/>
                          </a:stretch>
                        </pic:blipFill>
                        <pic:spPr>
                          <a:xfrm>
                            <a:off x="0" y="0"/>
                            <a:ext cx="303530" cy="771525"/>
                          </a:xfrm>
                          <a:prstGeom prst="rect">
                            <a:avLst/>
                          </a:prstGeom>
                          <a:noFill/>
                          <a:ln>
                            <a:noFill/>
                          </a:ln>
                        </pic:spPr>
                      </pic:pic>
                    </a:graphicData>
                  </a:graphic>
                </wp:anchor>
              </w:drawing>
            </w:r>
            <w:r>
              <w:rPr>
                <w:rFonts w:ascii="宋体" w:eastAsia="宋体" w:hAnsi="宋体" w:cs="宋体" w:hint="eastAsia"/>
                <w:color w:val="000000"/>
                <w:kern w:val="0"/>
                <w:szCs w:val="21"/>
                <w:lang/>
              </w:rPr>
              <w:t>功能特点：</w:t>
            </w:r>
            <w:r>
              <w:rPr>
                <w:rFonts w:ascii="宋体" w:eastAsia="宋体" w:hAnsi="宋体" w:cs="宋体" w:hint="eastAsia"/>
                <w:color w:val="000000"/>
                <w:kern w:val="0"/>
                <w:szCs w:val="21"/>
                <w:lang/>
              </w:rPr>
              <w:br/>
              <w:t>1.</w:t>
            </w:r>
            <w:r>
              <w:rPr>
                <w:rFonts w:ascii="宋体" w:eastAsia="宋体" w:hAnsi="宋体" w:cs="宋体" w:hint="eastAsia"/>
                <w:color w:val="000000"/>
                <w:kern w:val="0"/>
                <w:szCs w:val="21"/>
                <w:lang/>
              </w:rPr>
              <w:t>智能控制强制散热设计，风机噪音小，散热效率高等特点；</w:t>
            </w:r>
            <w:r>
              <w:rPr>
                <w:rFonts w:ascii="宋体" w:eastAsia="宋体" w:hAnsi="宋体" w:cs="宋体" w:hint="eastAsia"/>
                <w:color w:val="000000"/>
                <w:kern w:val="0"/>
                <w:szCs w:val="21"/>
                <w:lang/>
              </w:rPr>
              <w:t xml:space="preserve"> </w:t>
            </w:r>
            <w:r>
              <w:rPr>
                <w:rFonts w:ascii="宋体" w:eastAsia="宋体" w:hAnsi="宋体" w:cs="宋体" w:hint="eastAsia"/>
                <w:color w:val="000000"/>
                <w:kern w:val="0"/>
                <w:szCs w:val="21"/>
                <w:lang/>
              </w:rPr>
              <w:br/>
              <w:t>2.</w:t>
            </w:r>
            <w:r>
              <w:rPr>
                <w:rFonts w:ascii="宋体" w:eastAsia="宋体" w:hAnsi="宋体" w:cs="宋体" w:hint="eastAsia"/>
                <w:color w:val="000000"/>
                <w:kern w:val="0"/>
                <w:szCs w:val="21"/>
                <w:lang/>
              </w:rPr>
              <w:t>两声道功放有三档输入灵敏度选择，轻松接纳宽幅度范围信号源输入；</w:t>
            </w:r>
            <w:r>
              <w:rPr>
                <w:rFonts w:ascii="宋体" w:eastAsia="宋体" w:hAnsi="宋体" w:cs="宋体" w:hint="eastAsia"/>
                <w:color w:val="000000"/>
                <w:kern w:val="0"/>
                <w:szCs w:val="21"/>
                <w:lang/>
              </w:rPr>
              <w:br/>
              <w:t>3.</w:t>
            </w:r>
            <w:r>
              <w:rPr>
                <w:rFonts w:ascii="宋体" w:eastAsia="宋体" w:hAnsi="宋体" w:cs="宋体" w:hint="eastAsia"/>
                <w:color w:val="000000"/>
                <w:kern w:val="0"/>
                <w:szCs w:val="21"/>
                <w:lang/>
              </w:rPr>
              <w:t>完善可靠的安全保护措施和工作状态指示（短路、过载、</w:t>
            </w:r>
            <w:r>
              <w:rPr>
                <w:rFonts w:ascii="宋体" w:eastAsia="宋体" w:hAnsi="宋体" w:cs="宋体" w:hint="eastAsia"/>
                <w:color w:val="000000"/>
                <w:kern w:val="0"/>
                <w:szCs w:val="21"/>
                <w:lang/>
              </w:rPr>
              <w:t>直流和过热保护，变压器过热保护），让用户放心使用；</w:t>
            </w:r>
            <w:r>
              <w:rPr>
                <w:rFonts w:ascii="宋体" w:eastAsia="宋体" w:hAnsi="宋体" w:cs="宋体" w:hint="eastAsia"/>
                <w:color w:val="000000"/>
                <w:kern w:val="0"/>
                <w:szCs w:val="21"/>
                <w:lang/>
              </w:rPr>
              <w:br/>
              <w:t>4.</w:t>
            </w:r>
            <w:r>
              <w:rPr>
                <w:rFonts w:ascii="宋体" w:eastAsia="宋体" w:hAnsi="宋体" w:cs="宋体" w:hint="eastAsia"/>
                <w:color w:val="000000"/>
                <w:kern w:val="0"/>
                <w:szCs w:val="21"/>
                <w:lang/>
              </w:rPr>
              <w:t>智能削峰限幅器，控制功率模块及扬声器系统在安全范围内工作；</w:t>
            </w:r>
            <w:r>
              <w:rPr>
                <w:rFonts w:ascii="宋体" w:eastAsia="宋体" w:hAnsi="宋体" w:cs="宋体" w:hint="eastAsia"/>
                <w:color w:val="000000"/>
                <w:kern w:val="0"/>
                <w:szCs w:val="21"/>
                <w:lang/>
              </w:rPr>
              <w:t xml:space="preserve"> </w:t>
            </w:r>
            <w:r>
              <w:rPr>
                <w:rFonts w:ascii="宋体" w:eastAsia="宋体" w:hAnsi="宋体" w:cs="宋体" w:hint="eastAsia"/>
                <w:color w:val="000000"/>
                <w:kern w:val="0"/>
                <w:szCs w:val="21"/>
                <w:lang/>
              </w:rPr>
              <w:br/>
              <w:t>5.</w:t>
            </w:r>
            <w:r>
              <w:rPr>
                <w:rFonts w:ascii="宋体" w:eastAsia="宋体" w:hAnsi="宋体" w:cs="宋体" w:hint="eastAsia"/>
                <w:color w:val="000000"/>
                <w:kern w:val="0"/>
                <w:szCs w:val="21"/>
                <w:lang/>
              </w:rPr>
              <w:t>输出功率</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立体声</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并联</w:t>
            </w:r>
            <w:r>
              <w:rPr>
                <w:rFonts w:ascii="宋体" w:eastAsia="宋体" w:hAnsi="宋体" w:cs="宋体" w:hint="eastAsia"/>
                <w:color w:val="000000"/>
                <w:kern w:val="0"/>
                <w:szCs w:val="21"/>
                <w:lang/>
              </w:rPr>
              <w:t>8</w:t>
            </w:r>
            <w:r>
              <w:rPr>
                <w:rFonts w:ascii="宋体" w:eastAsia="宋体" w:hAnsi="宋体" w:cs="宋体" w:hint="eastAsia"/>
                <w:color w:val="000000"/>
                <w:kern w:val="0"/>
                <w:szCs w:val="21"/>
                <w:lang/>
              </w:rPr>
              <w:t>Ω</w:t>
            </w:r>
            <w:r>
              <w:rPr>
                <w:rFonts w:ascii="宋体" w:eastAsia="宋体" w:hAnsi="宋体" w:cs="宋体" w:hint="eastAsia"/>
                <w:color w:val="000000"/>
                <w:kern w:val="0"/>
                <w:szCs w:val="21"/>
                <w:lang/>
              </w:rPr>
              <w:t>:200W*2.</w:t>
            </w:r>
            <w:r>
              <w:rPr>
                <w:rFonts w:ascii="宋体" w:eastAsia="宋体" w:hAnsi="宋体" w:cs="宋体" w:hint="eastAsia"/>
                <w:color w:val="000000"/>
                <w:kern w:val="0"/>
                <w:szCs w:val="21"/>
                <w:lang/>
              </w:rPr>
              <w:t>立体声</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并联</w:t>
            </w:r>
            <w:r>
              <w:rPr>
                <w:rFonts w:ascii="宋体" w:eastAsia="宋体" w:hAnsi="宋体" w:cs="宋体" w:hint="eastAsia"/>
                <w:color w:val="000000"/>
                <w:kern w:val="0"/>
                <w:szCs w:val="21"/>
                <w:lang/>
              </w:rPr>
              <w:t>4</w:t>
            </w:r>
            <w:r>
              <w:rPr>
                <w:rFonts w:ascii="宋体" w:eastAsia="宋体" w:hAnsi="宋体" w:cs="宋体" w:hint="eastAsia"/>
                <w:color w:val="000000"/>
                <w:kern w:val="0"/>
                <w:szCs w:val="21"/>
                <w:lang/>
              </w:rPr>
              <w:t>Ω</w:t>
            </w:r>
            <w:r>
              <w:rPr>
                <w:rFonts w:ascii="宋体" w:eastAsia="宋体" w:hAnsi="宋体" w:cs="宋体" w:hint="eastAsia"/>
                <w:color w:val="000000"/>
                <w:kern w:val="0"/>
                <w:szCs w:val="21"/>
                <w:lang/>
              </w:rPr>
              <w:t>:300W*2.</w:t>
            </w:r>
            <w:r>
              <w:rPr>
                <w:rFonts w:ascii="宋体" w:eastAsia="宋体" w:hAnsi="宋体" w:cs="宋体" w:hint="eastAsia"/>
                <w:color w:val="000000"/>
                <w:kern w:val="0"/>
                <w:szCs w:val="21"/>
                <w:lang/>
              </w:rPr>
              <w:t>桥接</w:t>
            </w:r>
            <w:r>
              <w:rPr>
                <w:rFonts w:ascii="宋体" w:eastAsia="宋体" w:hAnsi="宋体" w:cs="宋体" w:hint="eastAsia"/>
                <w:color w:val="000000"/>
                <w:kern w:val="0"/>
                <w:szCs w:val="21"/>
                <w:lang/>
              </w:rPr>
              <w:t>8</w:t>
            </w:r>
            <w:r>
              <w:rPr>
                <w:rFonts w:ascii="宋体" w:eastAsia="宋体" w:hAnsi="宋体" w:cs="宋体" w:hint="eastAsia"/>
                <w:color w:val="000000"/>
                <w:kern w:val="0"/>
                <w:szCs w:val="21"/>
                <w:lang/>
              </w:rPr>
              <w:t>Ω</w:t>
            </w:r>
            <w:r>
              <w:rPr>
                <w:rFonts w:ascii="宋体" w:eastAsia="宋体" w:hAnsi="宋体" w:cs="宋体" w:hint="eastAsia"/>
                <w:color w:val="000000"/>
                <w:kern w:val="0"/>
                <w:szCs w:val="21"/>
                <w:lang/>
              </w:rPr>
              <w:t>:600W</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 xml:space="preserve">  </w:t>
            </w:r>
            <w:r>
              <w:rPr>
                <w:rFonts w:ascii="宋体" w:eastAsia="宋体" w:hAnsi="宋体" w:cs="宋体" w:hint="eastAsia"/>
                <w:color w:val="000000"/>
                <w:kern w:val="0"/>
                <w:szCs w:val="21"/>
                <w:lang/>
              </w:rPr>
              <w:br/>
              <w:t>6.</w:t>
            </w:r>
            <w:r>
              <w:rPr>
                <w:rFonts w:ascii="宋体" w:eastAsia="宋体" w:hAnsi="宋体" w:cs="宋体" w:hint="eastAsia"/>
                <w:color w:val="000000"/>
                <w:kern w:val="0"/>
                <w:szCs w:val="21"/>
                <w:lang/>
              </w:rPr>
              <w:t>信噪比</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90dB</w:t>
            </w:r>
            <w:r>
              <w:rPr>
                <w:rFonts w:ascii="宋体" w:eastAsia="宋体" w:hAnsi="宋体" w:cs="宋体" w:hint="eastAsia"/>
                <w:color w:val="000000"/>
                <w:kern w:val="0"/>
                <w:szCs w:val="21"/>
                <w:lang/>
              </w:rPr>
              <w:t>、频响</w:t>
            </w:r>
            <w:r>
              <w:rPr>
                <w:rFonts w:ascii="宋体" w:eastAsia="宋体" w:hAnsi="宋体" w:cs="宋体" w:hint="eastAsia"/>
                <w:color w:val="000000"/>
                <w:kern w:val="0"/>
                <w:szCs w:val="21"/>
                <w:lang/>
              </w:rPr>
              <w:t>:20Hz-20KHz(+0dB/-2dB)</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br/>
              <w:t>7.</w:t>
            </w:r>
            <w:r>
              <w:rPr>
                <w:rFonts w:ascii="宋体" w:eastAsia="宋体" w:hAnsi="宋体" w:cs="宋体" w:hint="eastAsia"/>
                <w:color w:val="000000"/>
                <w:kern w:val="0"/>
                <w:szCs w:val="21"/>
                <w:lang/>
              </w:rPr>
              <w:t>分离度</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80dB</w:t>
            </w:r>
            <w:r>
              <w:rPr>
                <w:rFonts w:ascii="宋体" w:eastAsia="宋体" w:hAnsi="宋体" w:cs="宋体" w:hint="eastAsia"/>
                <w:color w:val="000000"/>
                <w:kern w:val="0"/>
                <w:szCs w:val="21"/>
                <w:lang/>
              </w:rPr>
              <w:t>、失真度</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0.05%</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br/>
              <w:t>8.</w:t>
            </w:r>
            <w:r>
              <w:rPr>
                <w:rFonts w:ascii="宋体" w:eastAsia="宋体" w:hAnsi="宋体" w:cs="宋体" w:hint="eastAsia"/>
                <w:color w:val="000000"/>
                <w:kern w:val="0"/>
                <w:szCs w:val="21"/>
                <w:lang/>
              </w:rPr>
              <w:t>供电</w:t>
            </w:r>
            <w:r>
              <w:rPr>
                <w:rFonts w:ascii="宋体" w:eastAsia="宋体" w:hAnsi="宋体" w:cs="宋体" w:hint="eastAsia"/>
                <w:color w:val="000000"/>
                <w:kern w:val="0"/>
                <w:szCs w:val="21"/>
                <w:lang/>
              </w:rPr>
              <w:t>:~ 220V(50/60Hz)</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台</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2</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0F19EB">
            <w:pPr>
              <w:widowControl/>
              <w:jc w:val="center"/>
              <w:textAlignment w:val="center"/>
              <w:rPr>
                <w:rFonts w:ascii="宋体" w:eastAsia="宋体" w:hAnsi="宋体" w:cs="宋体"/>
                <w:color w:val="000000"/>
                <w:kern w:val="0"/>
                <w:szCs w:val="21"/>
                <w:lang/>
              </w:rPr>
            </w:pPr>
          </w:p>
        </w:tc>
      </w:tr>
      <w:tr w:rsidR="000F19EB">
        <w:trPr>
          <w:trHeight w:val="2672"/>
        </w:trPr>
        <w:tc>
          <w:tcPr>
            <w:tcW w:w="62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12</w:t>
            </w: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专业音箱</w:t>
            </w:r>
          </w:p>
        </w:tc>
        <w:tc>
          <w:tcPr>
            <w:tcW w:w="5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功能特点：</w:t>
            </w:r>
            <w:r>
              <w:rPr>
                <w:rFonts w:ascii="宋体" w:eastAsia="宋体" w:hAnsi="宋体" w:cs="宋体" w:hint="eastAsia"/>
                <w:color w:val="000000"/>
                <w:kern w:val="0"/>
                <w:szCs w:val="21"/>
                <w:lang/>
              </w:rPr>
              <w:br/>
              <w:t xml:space="preserve">1. </w:t>
            </w:r>
            <w:r>
              <w:rPr>
                <w:rFonts w:ascii="宋体" w:eastAsia="宋体" w:hAnsi="宋体" w:cs="宋体" w:hint="eastAsia"/>
                <w:color w:val="000000"/>
                <w:kern w:val="0"/>
                <w:szCs w:val="21"/>
                <w:lang/>
              </w:rPr>
              <w:t>阻抗：</w:t>
            </w:r>
            <w:r>
              <w:rPr>
                <w:rFonts w:ascii="宋体" w:eastAsia="宋体" w:hAnsi="宋体" w:cs="宋体" w:hint="eastAsia"/>
                <w:color w:val="000000"/>
                <w:kern w:val="0"/>
                <w:szCs w:val="21"/>
                <w:lang/>
              </w:rPr>
              <w:t>8</w:t>
            </w:r>
            <w:r>
              <w:rPr>
                <w:rFonts w:ascii="宋体" w:eastAsia="宋体" w:hAnsi="宋体" w:cs="宋体" w:hint="eastAsia"/>
                <w:color w:val="000000"/>
                <w:kern w:val="0"/>
                <w:szCs w:val="21"/>
                <w:lang/>
              </w:rPr>
              <w:t>Ω</w:t>
            </w:r>
            <w:r>
              <w:rPr>
                <w:rFonts w:ascii="宋体" w:eastAsia="宋体" w:hAnsi="宋体" w:cs="宋体" w:hint="eastAsia"/>
                <w:color w:val="000000"/>
                <w:kern w:val="0"/>
                <w:szCs w:val="21"/>
                <w:lang/>
              </w:rPr>
              <w:br/>
              <w:t xml:space="preserve">2. </w:t>
            </w:r>
            <w:r>
              <w:rPr>
                <w:rFonts w:ascii="宋体" w:eastAsia="宋体" w:hAnsi="宋体" w:cs="宋体" w:hint="eastAsia"/>
                <w:color w:val="000000"/>
                <w:kern w:val="0"/>
                <w:szCs w:val="21"/>
                <w:lang/>
              </w:rPr>
              <w:t>频响：</w:t>
            </w:r>
            <w:r>
              <w:rPr>
                <w:rFonts w:ascii="宋体" w:eastAsia="宋体" w:hAnsi="宋体" w:cs="宋体" w:hint="eastAsia"/>
                <w:color w:val="000000"/>
                <w:kern w:val="0"/>
                <w:szCs w:val="21"/>
                <w:lang/>
              </w:rPr>
              <w:t>70Hz-20KHz</w:t>
            </w:r>
            <w:r>
              <w:rPr>
                <w:rFonts w:ascii="宋体" w:eastAsia="宋体" w:hAnsi="宋体" w:cs="宋体" w:hint="eastAsia"/>
                <w:color w:val="000000"/>
                <w:kern w:val="0"/>
                <w:szCs w:val="21"/>
                <w:lang/>
              </w:rPr>
              <w:br/>
              <w:t xml:space="preserve">3. </w:t>
            </w:r>
            <w:r>
              <w:rPr>
                <w:rFonts w:ascii="宋体" w:eastAsia="宋体" w:hAnsi="宋体" w:cs="宋体" w:hint="eastAsia"/>
                <w:color w:val="000000"/>
                <w:kern w:val="0"/>
                <w:szCs w:val="21"/>
                <w:lang/>
              </w:rPr>
              <w:t>额定功率：</w:t>
            </w:r>
            <w:r>
              <w:rPr>
                <w:rFonts w:ascii="宋体" w:eastAsia="宋体" w:hAnsi="宋体" w:cs="宋体" w:hint="eastAsia"/>
                <w:color w:val="000000"/>
                <w:kern w:val="0"/>
                <w:szCs w:val="21"/>
                <w:lang/>
              </w:rPr>
              <w:t>150W</w:t>
            </w:r>
            <w:r>
              <w:rPr>
                <w:rFonts w:ascii="宋体" w:eastAsia="宋体" w:hAnsi="宋体" w:cs="宋体" w:hint="eastAsia"/>
                <w:color w:val="000000"/>
                <w:kern w:val="0"/>
                <w:szCs w:val="21"/>
                <w:lang/>
              </w:rPr>
              <w:br/>
              <w:t xml:space="preserve">4. </w:t>
            </w:r>
            <w:r>
              <w:rPr>
                <w:rFonts w:ascii="宋体" w:eastAsia="宋体" w:hAnsi="宋体" w:cs="宋体" w:hint="eastAsia"/>
                <w:color w:val="000000"/>
                <w:kern w:val="0"/>
                <w:szCs w:val="21"/>
                <w:lang/>
              </w:rPr>
              <w:t>灵敏度：</w:t>
            </w:r>
            <w:r>
              <w:rPr>
                <w:rFonts w:ascii="宋体" w:eastAsia="宋体" w:hAnsi="宋体" w:cs="宋体" w:hint="eastAsia"/>
                <w:color w:val="000000"/>
                <w:kern w:val="0"/>
                <w:szCs w:val="21"/>
                <w:lang/>
              </w:rPr>
              <w:t>96dB/W/M</w:t>
            </w:r>
            <w:r>
              <w:rPr>
                <w:rFonts w:ascii="宋体" w:eastAsia="宋体" w:hAnsi="宋体" w:cs="宋体" w:hint="eastAsia"/>
                <w:color w:val="000000"/>
                <w:kern w:val="0"/>
                <w:szCs w:val="21"/>
                <w:lang/>
              </w:rPr>
              <w:br/>
              <w:t xml:space="preserve">5. </w:t>
            </w:r>
            <w:r>
              <w:rPr>
                <w:rFonts w:ascii="宋体" w:eastAsia="宋体" w:hAnsi="宋体" w:cs="宋体" w:hint="eastAsia"/>
                <w:color w:val="000000"/>
                <w:kern w:val="0"/>
                <w:szCs w:val="21"/>
                <w:lang/>
              </w:rPr>
              <w:t>覆盖角度：</w:t>
            </w:r>
            <w:r>
              <w:rPr>
                <w:rFonts w:ascii="宋体" w:eastAsia="宋体" w:hAnsi="宋体" w:cs="宋体" w:hint="eastAsia"/>
                <w:color w:val="000000"/>
                <w:kern w:val="0"/>
                <w:szCs w:val="21"/>
                <w:lang/>
              </w:rPr>
              <w:t>(H)100</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(V)80</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br/>
              <w:t xml:space="preserve">6. </w:t>
            </w:r>
            <w:r>
              <w:rPr>
                <w:rFonts w:ascii="宋体" w:eastAsia="宋体" w:hAnsi="宋体" w:cs="宋体" w:hint="eastAsia"/>
                <w:color w:val="000000"/>
                <w:kern w:val="0"/>
                <w:szCs w:val="21"/>
                <w:lang/>
              </w:rPr>
              <w:t>高音：</w:t>
            </w:r>
            <w:r>
              <w:rPr>
                <w:rFonts w:ascii="宋体" w:eastAsia="宋体" w:hAnsi="宋体" w:cs="宋体" w:hint="eastAsia"/>
                <w:color w:val="000000"/>
                <w:kern w:val="0"/>
                <w:szCs w:val="21"/>
                <w:lang/>
              </w:rPr>
              <w:t>3"</w:t>
            </w:r>
            <w:r>
              <w:rPr>
                <w:rFonts w:ascii="宋体" w:eastAsia="宋体" w:hAnsi="宋体" w:cs="宋体" w:hint="eastAsia"/>
                <w:color w:val="000000"/>
                <w:kern w:val="0"/>
                <w:szCs w:val="21"/>
                <w:lang/>
              </w:rPr>
              <w:t>锥形高音单元×</w:t>
            </w:r>
            <w:r>
              <w:rPr>
                <w:rFonts w:ascii="宋体" w:eastAsia="宋体" w:hAnsi="宋体" w:cs="宋体" w:hint="eastAsia"/>
                <w:color w:val="000000"/>
                <w:kern w:val="0"/>
                <w:szCs w:val="21"/>
                <w:lang/>
              </w:rPr>
              <w:t>2</w:t>
            </w:r>
            <w:r>
              <w:rPr>
                <w:rFonts w:ascii="宋体" w:eastAsia="宋体" w:hAnsi="宋体" w:cs="宋体" w:hint="eastAsia"/>
                <w:color w:val="000000"/>
                <w:kern w:val="0"/>
                <w:szCs w:val="21"/>
                <w:lang/>
              </w:rPr>
              <w:br/>
              <w:t xml:space="preserve">7. </w:t>
            </w:r>
            <w:r>
              <w:rPr>
                <w:rFonts w:ascii="宋体" w:eastAsia="宋体" w:hAnsi="宋体" w:cs="宋体" w:hint="eastAsia"/>
                <w:color w:val="000000"/>
                <w:kern w:val="0"/>
                <w:szCs w:val="21"/>
                <w:lang/>
              </w:rPr>
              <w:t>低音：</w:t>
            </w:r>
            <w:r>
              <w:rPr>
                <w:rFonts w:ascii="宋体" w:eastAsia="宋体" w:hAnsi="宋体" w:cs="宋体" w:hint="eastAsia"/>
                <w:color w:val="000000"/>
                <w:kern w:val="0"/>
                <w:szCs w:val="21"/>
                <w:lang/>
              </w:rPr>
              <w:t>8"</w:t>
            </w:r>
            <w:r>
              <w:rPr>
                <w:rFonts w:ascii="宋体" w:eastAsia="宋体" w:hAnsi="宋体" w:cs="宋体" w:hint="eastAsia"/>
                <w:color w:val="000000"/>
                <w:kern w:val="0"/>
                <w:szCs w:val="21"/>
                <w:lang/>
              </w:rPr>
              <w:t>低音×</w:t>
            </w:r>
            <w:r>
              <w:rPr>
                <w:rFonts w:ascii="宋体" w:eastAsia="宋体" w:hAnsi="宋体" w:cs="宋体" w:hint="eastAsia"/>
                <w:color w:val="000000"/>
                <w:kern w:val="0"/>
                <w:szCs w:val="21"/>
                <w:lang/>
              </w:rPr>
              <w:t>1</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只</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4</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0F19EB">
            <w:pPr>
              <w:widowControl/>
              <w:jc w:val="center"/>
              <w:textAlignment w:val="center"/>
              <w:rPr>
                <w:rFonts w:ascii="宋体" w:eastAsia="宋体" w:hAnsi="宋体" w:cs="宋体"/>
                <w:color w:val="000000"/>
                <w:kern w:val="0"/>
                <w:szCs w:val="21"/>
                <w:lang/>
              </w:rPr>
            </w:pPr>
          </w:p>
        </w:tc>
      </w:tr>
      <w:tr w:rsidR="000F19EB">
        <w:trPr>
          <w:trHeight w:val="2054"/>
        </w:trPr>
        <w:tc>
          <w:tcPr>
            <w:tcW w:w="62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lastRenderedPageBreak/>
              <w:t>13</w:t>
            </w: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电源时序器</w:t>
            </w:r>
          </w:p>
        </w:tc>
        <w:tc>
          <w:tcPr>
            <w:tcW w:w="5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w:t>
            </w:r>
            <w:r>
              <w:rPr>
                <w:rFonts w:ascii="宋体" w:eastAsia="宋体" w:hAnsi="宋体" w:cs="宋体" w:hint="eastAsia"/>
                <w:color w:val="000000"/>
                <w:kern w:val="0"/>
                <w:szCs w:val="21"/>
                <w:lang/>
              </w:rPr>
              <w:t>支持</w:t>
            </w:r>
            <w:r>
              <w:rPr>
                <w:rFonts w:ascii="宋体" w:eastAsia="宋体" w:hAnsi="宋体" w:cs="宋体" w:hint="eastAsia"/>
                <w:color w:val="000000"/>
                <w:kern w:val="0"/>
                <w:szCs w:val="21"/>
                <w:lang/>
              </w:rPr>
              <w:t>8</w:t>
            </w:r>
            <w:r>
              <w:rPr>
                <w:rFonts w:ascii="宋体" w:eastAsia="宋体" w:hAnsi="宋体" w:cs="宋体" w:hint="eastAsia"/>
                <w:color w:val="000000"/>
                <w:kern w:val="0"/>
                <w:szCs w:val="21"/>
                <w:lang/>
              </w:rPr>
              <w:t>通道电源时序打开</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关闭，支持远程控制（上电</w:t>
            </w:r>
            <w:r>
              <w:rPr>
                <w:rFonts w:ascii="宋体" w:eastAsia="宋体" w:hAnsi="宋体" w:cs="宋体" w:hint="eastAsia"/>
                <w:color w:val="000000"/>
                <w:kern w:val="0"/>
                <w:szCs w:val="21"/>
                <w:lang/>
              </w:rPr>
              <w:t>+24V</w:t>
            </w:r>
            <w:r>
              <w:rPr>
                <w:rFonts w:ascii="宋体" w:eastAsia="宋体" w:hAnsi="宋体" w:cs="宋体" w:hint="eastAsia"/>
                <w:color w:val="000000"/>
                <w:kern w:val="0"/>
                <w:szCs w:val="21"/>
                <w:lang/>
              </w:rPr>
              <w:t>直流信号）</w:t>
            </w:r>
            <w:r>
              <w:rPr>
                <w:rFonts w:ascii="宋体" w:eastAsia="宋体" w:hAnsi="宋体" w:cs="宋体" w:hint="eastAsia"/>
                <w:color w:val="000000"/>
                <w:kern w:val="0"/>
                <w:szCs w:val="21"/>
                <w:lang/>
              </w:rPr>
              <w:t>8</w:t>
            </w:r>
            <w:r>
              <w:rPr>
                <w:rFonts w:ascii="宋体" w:eastAsia="宋体" w:hAnsi="宋体" w:cs="宋体" w:hint="eastAsia"/>
                <w:color w:val="000000"/>
                <w:kern w:val="0"/>
                <w:szCs w:val="21"/>
                <w:lang/>
              </w:rPr>
              <w:t>通道电源时序打开</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关闭—当电源开关锁处于</w:t>
            </w:r>
            <w:r>
              <w:rPr>
                <w:rFonts w:ascii="宋体" w:eastAsia="宋体" w:hAnsi="宋体" w:cs="宋体" w:hint="eastAsia"/>
                <w:color w:val="000000"/>
                <w:kern w:val="0"/>
                <w:szCs w:val="21"/>
                <w:lang/>
              </w:rPr>
              <w:t>off</w:t>
            </w:r>
            <w:r>
              <w:rPr>
                <w:rFonts w:ascii="宋体" w:eastAsia="宋体" w:hAnsi="宋体" w:cs="宋体" w:hint="eastAsia"/>
                <w:color w:val="000000"/>
                <w:kern w:val="0"/>
                <w:szCs w:val="21"/>
                <w:lang/>
              </w:rPr>
              <w:t>位置时有效。支持配置</w:t>
            </w:r>
            <w:r>
              <w:rPr>
                <w:rFonts w:ascii="宋体" w:eastAsia="宋体" w:hAnsi="宋体" w:cs="宋体" w:hint="eastAsia"/>
                <w:color w:val="000000"/>
                <w:kern w:val="0"/>
                <w:szCs w:val="21"/>
                <w:lang/>
              </w:rPr>
              <w:t>CH1</w:t>
            </w:r>
            <w:r>
              <w:rPr>
                <w:rFonts w:ascii="宋体" w:eastAsia="宋体" w:hAnsi="宋体" w:cs="宋体" w:hint="eastAsia"/>
                <w:color w:val="000000"/>
                <w:kern w:val="0"/>
                <w:szCs w:val="21"/>
                <w:lang/>
              </w:rPr>
              <w:t>和</w:t>
            </w:r>
            <w:r>
              <w:rPr>
                <w:rFonts w:ascii="宋体" w:eastAsia="宋体" w:hAnsi="宋体" w:cs="宋体" w:hint="eastAsia"/>
                <w:color w:val="000000"/>
                <w:kern w:val="0"/>
                <w:szCs w:val="21"/>
                <w:lang/>
              </w:rPr>
              <w:t>CH2</w:t>
            </w:r>
            <w:r>
              <w:rPr>
                <w:rFonts w:ascii="宋体" w:eastAsia="宋体" w:hAnsi="宋体" w:cs="宋体" w:hint="eastAsia"/>
                <w:color w:val="000000"/>
                <w:kern w:val="0"/>
                <w:szCs w:val="21"/>
                <w:lang/>
              </w:rPr>
              <w:t>通道为受控或不受控状态。</w:t>
            </w:r>
            <w:r>
              <w:rPr>
                <w:rFonts w:ascii="宋体" w:eastAsia="宋体" w:hAnsi="宋体" w:cs="宋体" w:hint="eastAsia"/>
                <w:color w:val="000000"/>
                <w:kern w:val="0"/>
                <w:szCs w:val="21"/>
                <w:lang/>
              </w:rPr>
              <w:br/>
              <w:t>2.</w:t>
            </w:r>
            <w:r>
              <w:rPr>
                <w:rFonts w:ascii="宋体" w:eastAsia="宋体" w:hAnsi="宋体" w:cs="宋体" w:hint="eastAsia"/>
                <w:color w:val="000000"/>
                <w:kern w:val="0"/>
                <w:szCs w:val="21"/>
                <w:lang/>
              </w:rPr>
              <w:t>当远程控制有效时同时控制后板</w:t>
            </w:r>
            <w:r>
              <w:rPr>
                <w:rFonts w:ascii="宋体" w:eastAsia="宋体" w:hAnsi="宋体" w:cs="宋体" w:hint="eastAsia"/>
                <w:color w:val="000000"/>
                <w:kern w:val="0"/>
                <w:szCs w:val="21"/>
                <w:lang/>
              </w:rPr>
              <w:t>ALARM</w:t>
            </w:r>
            <w:r>
              <w:rPr>
                <w:rFonts w:ascii="宋体" w:eastAsia="宋体" w:hAnsi="宋体" w:cs="宋体" w:hint="eastAsia"/>
                <w:color w:val="000000"/>
                <w:kern w:val="0"/>
                <w:szCs w:val="21"/>
                <w:lang/>
              </w:rPr>
              <w:t>（报警）端口导通—起到级联控制</w:t>
            </w:r>
            <w:r>
              <w:rPr>
                <w:rFonts w:ascii="宋体" w:eastAsia="宋体" w:hAnsi="宋体" w:cs="宋体" w:hint="eastAsia"/>
                <w:color w:val="000000"/>
                <w:kern w:val="0"/>
                <w:szCs w:val="21"/>
                <w:lang/>
              </w:rPr>
              <w:t>ALARM</w:t>
            </w:r>
            <w:r>
              <w:rPr>
                <w:rFonts w:ascii="宋体" w:eastAsia="宋体" w:hAnsi="宋体" w:cs="宋体" w:hint="eastAsia"/>
                <w:color w:val="000000"/>
                <w:kern w:val="0"/>
                <w:szCs w:val="21"/>
                <w:lang/>
              </w:rPr>
              <w:t>（报警）功能。</w:t>
            </w:r>
            <w:r>
              <w:rPr>
                <w:rFonts w:ascii="宋体" w:eastAsia="宋体" w:hAnsi="宋体" w:cs="宋体" w:hint="eastAsia"/>
                <w:color w:val="000000"/>
                <w:kern w:val="0"/>
                <w:szCs w:val="21"/>
                <w:lang/>
              </w:rPr>
              <w:br/>
            </w:r>
            <w:r>
              <w:rPr>
                <w:rFonts w:ascii="宋体" w:eastAsia="宋体" w:hAnsi="宋体" w:cs="宋体" w:hint="eastAsia"/>
                <w:color w:val="000000"/>
                <w:kern w:val="0"/>
                <w:szCs w:val="21"/>
                <w:lang/>
              </w:rPr>
              <w:t>3.</w:t>
            </w:r>
            <w:r>
              <w:rPr>
                <w:rFonts w:ascii="宋体" w:eastAsia="宋体" w:hAnsi="宋体" w:cs="宋体" w:hint="eastAsia"/>
                <w:color w:val="000000"/>
                <w:kern w:val="0"/>
                <w:szCs w:val="21"/>
                <w:lang/>
              </w:rPr>
              <w:t>单个通道最大负载功率</w:t>
            </w:r>
            <w:r>
              <w:rPr>
                <w:rFonts w:ascii="宋体" w:eastAsia="宋体" w:hAnsi="宋体" w:cs="宋体" w:hint="eastAsia"/>
                <w:color w:val="000000"/>
                <w:kern w:val="0"/>
                <w:szCs w:val="21"/>
                <w:lang/>
              </w:rPr>
              <w:t>2200W</w:t>
            </w:r>
            <w:r>
              <w:rPr>
                <w:rFonts w:ascii="宋体" w:eastAsia="宋体" w:hAnsi="宋体" w:cs="宋体" w:hint="eastAsia"/>
                <w:color w:val="000000"/>
                <w:kern w:val="0"/>
                <w:szCs w:val="21"/>
                <w:lang/>
              </w:rPr>
              <w:t>，所有通道负载总功率达</w:t>
            </w:r>
            <w:r>
              <w:rPr>
                <w:rFonts w:ascii="宋体" w:eastAsia="宋体" w:hAnsi="宋体" w:cs="宋体" w:hint="eastAsia"/>
                <w:color w:val="000000"/>
                <w:kern w:val="0"/>
                <w:szCs w:val="21"/>
                <w:lang/>
              </w:rPr>
              <w:t>6000W</w:t>
            </w:r>
            <w:r>
              <w:rPr>
                <w:rFonts w:ascii="宋体" w:eastAsia="宋体" w:hAnsi="宋体" w:cs="宋体" w:hint="eastAsia"/>
                <w:color w:val="000000"/>
                <w:kern w:val="0"/>
                <w:szCs w:val="21"/>
                <w:lang/>
              </w:rPr>
              <w:t>。输出连接器：多用途电源插座。</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台</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0F19EB">
            <w:pPr>
              <w:widowControl/>
              <w:jc w:val="center"/>
              <w:textAlignment w:val="center"/>
              <w:rPr>
                <w:rFonts w:ascii="宋体" w:eastAsia="宋体" w:hAnsi="宋体" w:cs="宋体"/>
                <w:color w:val="000000"/>
                <w:kern w:val="0"/>
                <w:szCs w:val="21"/>
                <w:lang/>
              </w:rPr>
            </w:pPr>
          </w:p>
        </w:tc>
      </w:tr>
      <w:tr w:rsidR="000F19EB">
        <w:trPr>
          <w:trHeight w:val="2304"/>
        </w:trPr>
        <w:tc>
          <w:tcPr>
            <w:tcW w:w="62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14</w:t>
            </w: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数字音频处理器</w:t>
            </w:r>
          </w:p>
        </w:tc>
        <w:tc>
          <w:tcPr>
            <w:tcW w:w="5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w:t>
            </w:r>
            <w:r>
              <w:rPr>
                <w:rFonts w:ascii="宋体" w:eastAsia="宋体" w:hAnsi="宋体" w:cs="宋体" w:hint="eastAsia"/>
                <w:color w:val="000000"/>
                <w:kern w:val="0"/>
                <w:szCs w:val="21"/>
                <w:lang/>
              </w:rPr>
              <w:t>数字音频处理器支持≥</w:t>
            </w:r>
            <w:r>
              <w:rPr>
                <w:rFonts w:ascii="宋体" w:eastAsia="宋体" w:hAnsi="宋体" w:cs="宋体" w:hint="eastAsia"/>
                <w:color w:val="000000"/>
                <w:kern w:val="0"/>
                <w:szCs w:val="21"/>
                <w:lang/>
              </w:rPr>
              <w:t>4</w:t>
            </w:r>
            <w:r>
              <w:rPr>
                <w:rFonts w:ascii="宋体" w:eastAsia="宋体" w:hAnsi="宋体" w:cs="宋体" w:hint="eastAsia"/>
                <w:color w:val="000000"/>
                <w:kern w:val="0"/>
                <w:szCs w:val="21"/>
                <w:lang/>
              </w:rPr>
              <w:t>路平衡式话筒</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线路输入通道，采用裸线接口端子，平衡接法；支持≥</w:t>
            </w:r>
            <w:r>
              <w:rPr>
                <w:rFonts w:ascii="宋体" w:eastAsia="宋体" w:hAnsi="宋体" w:cs="宋体" w:hint="eastAsia"/>
                <w:color w:val="000000"/>
                <w:kern w:val="0"/>
                <w:szCs w:val="21"/>
                <w:lang/>
              </w:rPr>
              <w:t>4</w:t>
            </w:r>
            <w:r>
              <w:rPr>
                <w:rFonts w:ascii="宋体" w:eastAsia="宋体" w:hAnsi="宋体" w:cs="宋体" w:hint="eastAsia"/>
                <w:color w:val="000000"/>
                <w:kern w:val="0"/>
                <w:szCs w:val="21"/>
                <w:lang/>
              </w:rPr>
              <w:t>路平衡式线路输出，采用裸线接口端子，平衡接法。</w:t>
            </w:r>
          </w:p>
          <w:p w:rsidR="000F19EB" w:rsidRDefault="005E74F4">
            <w:pPr>
              <w:widowControl/>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2</w:t>
            </w:r>
            <w:r>
              <w:rPr>
                <w:rFonts w:ascii="宋体" w:eastAsia="宋体" w:hAnsi="宋体" w:cs="宋体" w:hint="eastAsia"/>
                <w:color w:val="000000"/>
                <w:kern w:val="0"/>
                <w:szCs w:val="21"/>
                <w:lang/>
              </w:rPr>
              <w:t>、输入通道支持前级放大、信号发生器、扩展器、压缩器、</w:t>
            </w:r>
            <w:r>
              <w:rPr>
                <w:rFonts w:ascii="宋体" w:eastAsia="宋体" w:hAnsi="宋体" w:cs="宋体" w:hint="eastAsia"/>
                <w:color w:val="000000"/>
                <w:kern w:val="0"/>
                <w:szCs w:val="21"/>
                <w:lang/>
              </w:rPr>
              <w:t>5</w:t>
            </w:r>
            <w:r>
              <w:rPr>
                <w:rFonts w:ascii="宋体" w:eastAsia="宋体" w:hAnsi="宋体" w:cs="宋体" w:hint="eastAsia"/>
                <w:color w:val="000000"/>
                <w:kern w:val="0"/>
                <w:szCs w:val="21"/>
                <w:lang/>
              </w:rPr>
              <w:t>段参量均衡、</w:t>
            </w:r>
            <w:r>
              <w:rPr>
                <w:rFonts w:ascii="宋体" w:eastAsia="宋体" w:hAnsi="宋体" w:cs="宋体" w:hint="eastAsia"/>
                <w:color w:val="000000"/>
                <w:kern w:val="0"/>
                <w:szCs w:val="21"/>
                <w:lang/>
              </w:rPr>
              <w:t>AM</w:t>
            </w:r>
            <w:r>
              <w:rPr>
                <w:rFonts w:ascii="宋体" w:eastAsia="宋体" w:hAnsi="宋体" w:cs="宋体" w:hint="eastAsia"/>
                <w:color w:val="000000"/>
                <w:kern w:val="0"/>
                <w:szCs w:val="21"/>
                <w:lang/>
              </w:rPr>
              <w:t>自动混音功能、</w:t>
            </w:r>
            <w:r>
              <w:rPr>
                <w:rFonts w:ascii="宋体" w:eastAsia="宋体" w:hAnsi="宋体" w:cs="宋体" w:hint="eastAsia"/>
                <w:color w:val="000000"/>
                <w:kern w:val="0"/>
                <w:szCs w:val="21"/>
                <w:lang/>
              </w:rPr>
              <w:t>AFC</w:t>
            </w:r>
            <w:r>
              <w:rPr>
                <w:rFonts w:ascii="宋体" w:eastAsia="宋体" w:hAnsi="宋体" w:cs="宋体" w:hint="eastAsia"/>
                <w:color w:val="000000"/>
                <w:kern w:val="0"/>
                <w:szCs w:val="21"/>
                <w:lang/>
              </w:rPr>
              <w:t>自适应反馈消除、</w:t>
            </w:r>
            <w:r>
              <w:rPr>
                <w:rFonts w:ascii="宋体" w:eastAsia="宋体" w:hAnsi="宋体" w:cs="宋体" w:hint="eastAsia"/>
                <w:color w:val="000000"/>
                <w:kern w:val="0"/>
                <w:szCs w:val="21"/>
                <w:lang/>
              </w:rPr>
              <w:t>AEC</w:t>
            </w:r>
            <w:r>
              <w:rPr>
                <w:rFonts w:ascii="宋体" w:eastAsia="宋体" w:hAnsi="宋体" w:cs="宋体" w:hint="eastAsia"/>
                <w:color w:val="000000"/>
                <w:kern w:val="0"/>
                <w:szCs w:val="21"/>
                <w:lang/>
              </w:rPr>
              <w:t>回声消除、</w:t>
            </w:r>
            <w:r>
              <w:rPr>
                <w:rFonts w:ascii="宋体" w:eastAsia="宋体" w:hAnsi="宋体" w:cs="宋体" w:hint="eastAsia"/>
                <w:color w:val="000000"/>
                <w:kern w:val="0"/>
                <w:szCs w:val="21"/>
                <w:lang/>
              </w:rPr>
              <w:t>ANC</w:t>
            </w:r>
            <w:r>
              <w:rPr>
                <w:rFonts w:ascii="宋体" w:eastAsia="宋体" w:hAnsi="宋体" w:cs="宋体" w:hint="eastAsia"/>
                <w:color w:val="000000"/>
                <w:kern w:val="0"/>
                <w:szCs w:val="21"/>
                <w:lang/>
              </w:rPr>
              <w:t>噪声消除。</w:t>
            </w:r>
          </w:p>
          <w:p w:rsidR="000F19EB" w:rsidRDefault="005E74F4">
            <w:pPr>
              <w:widowControl/>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3</w:t>
            </w:r>
            <w:r>
              <w:rPr>
                <w:rFonts w:ascii="宋体" w:eastAsia="宋体" w:hAnsi="宋体" w:cs="宋体" w:hint="eastAsia"/>
                <w:color w:val="000000"/>
                <w:kern w:val="0"/>
                <w:szCs w:val="21"/>
                <w:lang/>
              </w:rPr>
              <w:t>、输出通道支持</w:t>
            </w:r>
            <w:r>
              <w:rPr>
                <w:rFonts w:ascii="宋体" w:eastAsia="宋体" w:hAnsi="宋体" w:cs="宋体" w:hint="eastAsia"/>
                <w:color w:val="000000"/>
                <w:kern w:val="0"/>
                <w:szCs w:val="21"/>
                <w:lang/>
              </w:rPr>
              <w:t>31</w:t>
            </w:r>
            <w:r>
              <w:rPr>
                <w:rFonts w:ascii="宋体" w:eastAsia="宋体" w:hAnsi="宋体" w:cs="宋体" w:hint="eastAsia"/>
                <w:color w:val="000000"/>
                <w:kern w:val="0"/>
                <w:szCs w:val="21"/>
                <w:lang/>
              </w:rPr>
              <w:t>段参量均衡器、延时器、分频器、高低通滤波器、限幅器。</w:t>
            </w:r>
          </w:p>
          <w:p w:rsidR="000F19EB" w:rsidRDefault="005E74F4">
            <w:pPr>
              <w:widowControl/>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4.</w:t>
            </w:r>
            <w:r>
              <w:rPr>
                <w:rFonts w:ascii="宋体" w:eastAsia="宋体" w:hAnsi="宋体" w:cs="宋体" w:hint="eastAsia"/>
                <w:color w:val="000000"/>
                <w:kern w:val="0"/>
                <w:szCs w:val="21"/>
                <w:lang/>
              </w:rPr>
              <w:t>支持</w:t>
            </w:r>
            <w:r>
              <w:rPr>
                <w:rFonts w:ascii="宋体" w:eastAsia="宋体" w:hAnsi="宋体" w:cs="宋体" w:hint="eastAsia"/>
                <w:color w:val="000000"/>
                <w:kern w:val="0"/>
                <w:szCs w:val="21"/>
                <w:lang/>
              </w:rPr>
              <w:t>24bit/48KHz</w:t>
            </w:r>
            <w:r>
              <w:rPr>
                <w:rFonts w:ascii="宋体" w:eastAsia="宋体" w:hAnsi="宋体" w:cs="宋体" w:hint="eastAsia"/>
                <w:color w:val="000000"/>
                <w:kern w:val="0"/>
                <w:szCs w:val="21"/>
                <w:lang/>
              </w:rPr>
              <w:t>卓越的高品质声音，支持输入通道</w:t>
            </w:r>
            <w:r>
              <w:rPr>
                <w:rFonts w:ascii="宋体" w:eastAsia="宋体" w:hAnsi="宋体" w:cs="宋体" w:hint="eastAsia"/>
                <w:color w:val="000000"/>
                <w:kern w:val="0"/>
                <w:szCs w:val="21"/>
                <w:lang/>
              </w:rPr>
              <w:t>48V</w:t>
            </w:r>
            <w:r>
              <w:rPr>
                <w:rFonts w:ascii="宋体" w:eastAsia="宋体" w:hAnsi="宋体" w:cs="宋体" w:hint="eastAsia"/>
                <w:color w:val="000000"/>
                <w:kern w:val="0"/>
                <w:szCs w:val="21"/>
                <w:lang/>
              </w:rPr>
              <w:t>幻象供电，频率响应：</w:t>
            </w:r>
            <w:r>
              <w:rPr>
                <w:rFonts w:ascii="宋体" w:eastAsia="宋体" w:hAnsi="宋体" w:cs="宋体" w:hint="eastAsia"/>
                <w:color w:val="000000"/>
                <w:kern w:val="0"/>
                <w:szCs w:val="21"/>
                <w:lang/>
              </w:rPr>
              <w:t>20Hz-20KHz</w:t>
            </w:r>
            <w:r>
              <w:rPr>
                <w:rFonts w:ascii="宋体" w:eastAsia="宋体" w:hAnsi="宋体" w:cs="宋体" w:hint="eastAsia"/>
                <w:color w:val="000000"/>
                <w:kern w:val="0"/>
                <w:szCs w:val="21"/>
                <w:lang/>
              </w:rPr>
              <w:t>，总谐波失真＜</w:t>
            </w:r>
            <w:r>
              <w:rPr>
                <w:rFonts w:ascii="宋体" w:eastAsia="宋体" w:hAnsi="宋体" w:cs="宋体" w:hint="eastAsia"/>
                <w:color w:val="000000"/>
                <w:kern w:val="0"/>
                <w:szCs w:val="21"/>
                <w:lang/>
              </w:rPr>
              <w:t>0.002%@1KHz,4dBu</w:t>
            </w:r>
            <w:r>
              <w:rPr>
                <w:rFonts w:ascii="宋体" w:eastAsia="宋体" w:hAnsi="宋体" w:cs="宋体" w:hint="eastAsia"/>
                <w:color w:val="000000"/>
                <w:kern w:val="0"/>
                <w:szCs w:val="21"/>
                <w:lang/>
              </w:rPr>
              <w:t>，数</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模动态范围</w:t>
            </w:r>
            <w:r>
              <w:rPr>
                <w:rFonts w:ascii="宋体" w:eastAsia="宋体" w:hAnsi="宋体" w:cs="宋体" w:hint="eastAsia"/>
                <w:color w:val="000000"/>
                <w:kern w:val="0"/>
                <w:szCs w:val="21"/>
                <w:lang/>
              </w:rPr>
              <w:t>(A-</w:t>
            </w:r>
            <w:r>
              <w:rPr>
                <w:rFonts w:ascii="宋体" w:eastAsia="宋体" w:hAnsi="宋体" w:cs="宋体" w:hint="eastAsia"/>
                <w:color w:val="000000"/>
                <w:kern w:val="0"/>
                <w:szCs w:val="21"/>
                <w:lang/>
              </w:rPr>
              <w:t>计权</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120dB</w:t>
            </w:r>
            <w:r>
              <w:rPr>
                <w:rFonts w:ascii="宋体" w:eastAsia="宋体" w:hAnsi="宋体" w:cs="宋体" w:hint="eastAsia"/>
                <w:color w:val="000000"/>
                <w:kern w:val="0"/>
                <w:szCs w:val="21"/>
                <w:lang/>
              </w:rPr>
              <w:t>；最大输出电平≥</w:t>
            </w:r>
            <w:r>
              <w:rPr>
                <w:rFonts w:ascii="宋体" w:eastAsia="宋体" w:hAnsi="宋体" w:cs="宋体" w:hint="eastAsia"/>
                <w:color w:val="000000"/>
                <w:kern w:val="0"/>
                <w:szCs w:val="21"/>
                <w:lang/>
              </w:rPr>
              <w:t>+24dBu</w:t>
            </w:r>
            <w:r>
              <w:rPr>
                <w:rFonts w:ascii="宋体" w:eastAsia="宋体" w:hAnsi="宋体" w:cs="宋体" w:hint="eastAsia"/>
                <w:color w:val="000000"/>
                <w:kern w:val="0"/>
                <w:szCs w:val="21"/>
                <w:lang/>
              </w:rPr>
              <w:t>，最大输入电平≥</w:t>
            </w:r>
            <w:r>
              <w:rPr>
                <w:rFonts w:ascii="宋体" w:eastAsia="宋体" w:hAnsi="宋体" w:cs="宋体" w:hint="eastAsia"/>
                <w:color w:val="000000"/>
                <w:kern w:val="0"/>
                <w:szCs w:val="21"/>
                <w:lang/>
              </w:rPr>
              <w:t>+24dBu</w:t>
            </w:r>
            <w:r>
              <w:rPr>
                <w:rFonts w:ascii="宋体" w:eastAsia="宋体" w:hAnsi="宋体" w:cs="宋体" w:hint="eastAsia"/>
                <w:color w:val="000000"/>
                <w:kern w:val="0"/>
                <w:szCs w:val="21"/>
                <w:lang/>
              </w:rPr>
              <w:t>。</w:t>
            </w:r>
          </w:p>
          <w:p w:rsidR="000F19EB" w:rsidRDefault="005E74F4">
            <w:pPr>
              <w:widowControl/>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5.</w:t>
            </w:r>
            <w:r>
              <w:rPr>
                <w:rFonts w:ascii="宋体" w:eastAsia="宋体" w:hAnsi="宋体" w:cs="宋体" w:hint="eastAsia"/>
                <w:color w:val="000000"/>
                <w:kern w:val="0"/>
                <w:szCs w:val="21"/>
                <w:lang/>
              </w:rPr>
              <w:t>支持通过</w:t>
            </w:r>
            <w:r>
              <w:rPr>
                <w:rFonts w:ascii="宋体" w:eastAsia="宋体" w:hAnsi="宋体" w:cs="宋体" w:hint="eastAsia"/>
                <w:color w:val="000000"/>
                <w:kern w:val="0"/>
                <w:szCs w:val="21"/>
                <w:lang/>
              </w:rPr>
              <w:t>ipad</w:t>
            </w:r>
            <w:r>
              <w:rPr>
                <w:rFonts w:ascii="宋体" w:eastAsia="宋体" w:hAnsi="宋体" w:cs="宋体" w:hint="eastAsia"/>
                <w:color w:val="000000"/>
                <w:kern w:val="0"/>
                <w:szCs w:val="21"/>
                <w:lang/>
              </w:rPr>
              <w:t>或</w:t>
            </w:r>
            <w:r>
              <w:rPr>
                <w:rFonts w:ascii="宋体" w:eastAsia="宋体" w:hAnsi="宋体" w:cs="宋体" w:hint="eastAsia"/>
                <w:color w:val="000000"/>
                <w:kern w:val="0"/>
                <w:szCs w:val="21"/>
                <w:lang/>
              </w:rPr>
              <w:t>iPhone</w:t>
            </w:r>
            <w:r>
              <w:rPr>
                <w:rFonts w:ascii="宋体" w:eastAsia="宋体" w:hAnsi="宋体" w:cs="宋体" w:hint="eastAsia"/>
                <w:color w:val="000000"/>
                <w:kern w:val="0"/>
                <w:szCs w:val="21"/>
                <w:lang/>
              </w:rPr>
              <w:t>或安卓手机</w:t>
            </w:r>
            <w:r>
              <w:rPr>
                <w:rFonts w:ascii="宋体" w:eastAsia="宋体" w:hAnsi="宋体" w:cs="宋体" w:hint="eastAsia"/>
                <w:color w:val="000000"/>
                <w:kern w:val="0"/>
                <w:szCs w:val="21"/>
                <w:lang/>
              </w:rPr>
              <w:t>APP</w:t>
            </w:r>
            <w:r>
              <w:rPr>
                <w:rFonts w:ascii="宋体" w:eastAsia="宋体" w:hAnsi="宋体" w:cs="宋体" w:hint="eastAsia"/>
                <w:color w:val="000000"/>
                <w:kern w:val="0"/>
                <w:szCs w:val="21"/>
                <w:lang/>
              </w:rPr>
              <w:t>软件进行操作控制，面板具备</w:t>
            </w:r>
            <w:r>
              <w:rPr>
                <w:rFonts w:ascii="宋体" w:eastAsia="宋体" w:hAnsi="宋体" w:cs="宋体" w:hint="eastAsia"/>
                <w:color w:val="000000"/>
                <w:kern w:val="0"/>
                <w:szCs w:val="21"/>
                <w:lang/>
              </w:rPr>
              <w:t>USB</w:t>
            </w:r>
            <w:r>
              <w:rPr>
                <w:rFonts w:ascii="宋体" w:eastAsia="宋体" w:hAnsi="宋体" w:cs="宋体" w:hint="eastAsia"/>
                <w:color w:val="000000"/>
                <w:kern w:val="0"/>
                <w:szCs w:val="21"/>
                <w:lang/>
              </w:rPr>
              <w:t>接口，支持多媒体存储，可进行播放或存储录播。（提供功能界面截图及接口截图佐证）</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出具满足该功能参数的第三方权威机构检测报告，提供相关证明材料</w:t>
            </w:r>
            <w:r>
              <w:rPr>
                <w:rFonts w:ascii="宋体" w:eastAsia="宋体" w:hAnsi="宋体" w:cs="宋体" w:hint="eastAsia"/>
                <w:color w:val="000000"/>
                <w:kern w:val="0"/>
                <w:szCs w:val="21"/>
                <w:lang/>
              </w:rPr>
              <w:t>)</w:t>
            </w:r>
          </w:p>
          <w:p w:rsidR="000F19EB" w:rsidRDefault="005E74F4">
            <w:pPr>
              <w:widowControl/>
              <w:jc w:val="left"/>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6.</w:t>
            </w:r>
            <w:r>
              <w:rPr>
                <w:rFonts w:ascii="宋体" w:eastAsia="宋体" w:hAnsi="宋体" w:cs="宋体" w:hint="eastAsia"/>
                <w:color w:val="000000"/>
                <w:kern w:val="0"/>
                <w:szCs w:val="21"/>
                <w:lang/>
              </w:rPr>
              <w:t>配置双向</w:t>
            </w:r>
            <w:r>
              <w:rPr>
                <w:rFonts w:ascii="宋体" w:eastAsia="宋体" w:hAnsi="宋体" w:cs="宋体" w:hint="eastAsia"/>
                <w:color w:val="000000"/>
                <w:kern w:val="0"/>
                <w:szCs w:val="21"/>
                <w:lang/>
              </w:rPr>
              <w:t>RS-232</w:t>
            </w:r>
            <w:r>
              <w:rPr>
                <w:rFonts w:ascii="宋体" w:eastAsia="宋体" w:hAnsi="宋体" w:cs="宋体" w:hint="eastAsia"/>
                <w:color w:val="000000"/>
                <w:kern w:val="0"/>
                <w:szCs w:val="21"/>
                <w:lang/>
              </w:rPr>
              <w:t>接口，可</w:t>
            </w:r>
            <w:r>
              <w:rPr>
                <w:rFonts w:ascii="宋体" w:eastAsia="宋体" w:hAnsi="宋体" w:cs="宋体" w:hint="eastAsia"/>
                <w:color w:val="000000"/>
                <w:kern w:val="0"/>
                <w:szCs w:val="21"/>
                <w:lang/>
              </w:rPr>
              <w:t>用于控制外部设备；配置</w:t>
            </w:r>
            <w:r>
              <w:rPr>
                <w:rFonts w:ascii="宋体" w:eastAsia="宋体" w:hAnsi="宋体" w:cs="宋体" w:hint="eastAsia"/>
                <w:color w:val="000000"/>
                <w:kern w:val="0"/>
                <w:szCs w:val="21"/>
                <w:lang/>
              </w:rPr>
              <w:t>RS-485</w:t>
            </w:r>
            <w:r>
              <w:rPr>
                <w:rFonts w:ascii="宋体" w:eastAsia="宋体" w:hAnsi="宋体" w:cs="宋体" w:hint="eastAsia"/>
                <w:color w:val="000000"/>
                <w:kern w:val="0"/>
                <w:szCs w:val="21"/>
                <w:lang/>
              </w:rPr>
              <w:t>接口，可实现自动摄像跟踪功能。配置</w:t>
            </w:r>
            <w:r>
              <w:rPr>
                <w:rFonts w:ascii="宋体" w:eastAsia="宋体" w:hAnsi="宋体" w:cs="宋体" w:hint="eastAsia"/>
                <w:color w:val="000000"/>
                <w:kern w:val="0"/>
                <w:szCs w:val="21"/>
                <w:lang/>
              </w:rPr>
              <w:t>8</w:t>
            </w:r>
            <w:r>
              <w:rPr>
                <w:rFonts w:ascii="宋体" w:eastAsia="宋体" w:hAnsi="宋体" w:cs="宋体" w:hint="eastAsia"/>
                <w:color w:val="000000"/>
                <w:kern w:val="0"/>
                <w:szCs w:val="21"/>
                <w:lang/>
              </w:rPr>
              <w:t>通道可编程</w:t>
            </w:r>
            <w:r>
              <w:rPr>
                <w:rFonts w:ascii="宋体" w:eastAsia="宋体" w:hAnsi="宋体" w:cs="宋体" w:hint="eastAsia"/>
                <w:color w:val="000000"/>
                <w:kern w:val="0"/>
                <w:szCs w:val="21"/>
                <w:lang/>
              </w:rPr>
              <w:t>GPIO</w:t>
            </w:r>
            <w:r>
              <w:rPr>
                <w:rFonts w:ascii="宋体" w:eastAsia="宋体" w:hAnsi="宋体" w:cs="宋体" w:hint="eastAsia"/>
                <w:color w:val="000000"/>
                <w:kern w:val="0"/>
                <w:szCs w:val="21"/>
                <w:lang/>
              </w:rPr>
              <w:t>控制接口（可自定义输入输出）。</w:t>
            </w:r>
          </w:p>
          <w:p w:rsidR="000F19EB" w:rsidRDefault="005E74F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7.</w:t>
            </w:r>
            <w:r>
              <w:rPr>
                <w:rFonts w:ascii="宋体" w:eastAsia="宋体" w:hAnsi="宋体" w:cs="宋体" w:hint="eastAsia"/>
                <w:color w:val="000000"/>
                <w:kern w:val="0"/>
                <w:szCs w:val="21"/>
                <w:lang/>
              </w:rPr>
              <w:t>支持断电自动保护记忆功能。支持通道拷贝、粘贴、联控功能。支持通过浏览器访问设备，下载自带管理控制软件；软件界面直观、图形化，可工作在</w:t>
            </w:r>
            <w:r>
              <w:rPr>
                <w:rFonts w:ascii="宋体" w:eastAsia="宋体" w:hAnsi="宋体" w:cs="宋体" w:hint="eastAsia"/>
                <w:color w:val="000000"/>
                <w:kern w:val="0"/>
                <w:szCs w:val="21"/>
                <w:lang/>
              </w:rPr>
              <w:t>XP/Windows7.8.10</w:t>
            </w:r>
            <w:r>
              <w:rPr>
                <w:rFonts w:ascii="宋体" w:eastAsia="宋体" w:hAnsi="宋体" w:cs="宋体" w:hint="eastAsia"/>
                <w:color w:val="000000"/>
                <w:kern w:val="0"/>
                <w:szCs w:val="21"/>
                <w:lang/>
              </w:rPr>
              <w:t>等系统环境下。</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台</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0F19EB">
            <w:pPr>
              <w:widowControl/>
              <w:jc w:val="center"/>
              <w:textAlignment w:val="center"/>
              <w:rPr>
                <w:rFonts w:ascii="宋体" w:eastAsia="宋体" w:hAnsi="宋体" w:cs="宋体"/>
                <w:color w:val="000000"/>
                <w:kern w:val="0"/>
                <w:szCs w:val="21"/>
                <w:lang/>
              </w:rPr>
            </w:pPr>
          </w:p>
        </w:tc>
      </w:tr>
      <w:tr w:rsidR="000F19EB">
        <w:trPr>
          <w:trHeight w:val="811"/>
        </w:trPr>
        <w:tc>
          <w:tcPr>
            <w:tcW w:w="62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15</w:t>
            </w: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音箱支架</w:t>
            </w:r>
          </w:p>
        </w:tc>
        <w:tc>
          <w:tcPr>
            <w:tcW w:w="5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固定面板固定孔尺寸（长</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宽）：</w:t>
            </w:r>
            <w:r>
              <w:rPr>
                <w:rFonts w:ascii="宋体" w:eastAsia="宋体" w:hAnsi="宋体" w:cs="宋体" w:hint="eastAsia"/>
                <w:color w:val="000000"/>
                <w:kern w:val="0"/>
                <w:szCs w:val="21"/>
                <w:lang/>
              </w:rPr>
              <w:t>34mm*34mm</w:t>
            </w:r>
            <w:r>
              <w:rPr>
                <w:rFonts w:ascii="宋体" w:eastAsia="宋体" w:hAnsi="宋体" w:cs="宋体" w:hint="eastAsia"/>
                <w:color w:val="000000"/>
                <w:kern w:val="0"/>
                <w:szCs w:val="21"/>
                <w:lang/>
              </w:rPr>
              <w:br/>
            </w:r>
            <w:r>
              <w:rPr>
                <w:rFonts w:ascii="宋体" w:eastAsia="宋体" w:hAnsi="宋体" w:cs="宋体" w:hint="eastAsia"/>
                <w:color w:val="000000"/>
                <w:kern w:val="0"/>
                <w:szCs w:val="21"/>
                <w:lang/>
              </w:rPr>
              <w:t>箱体固定面板固定孔尺寸：</w:t>
            </w:r>
            <w:r>
              <w:rPr>
                <w:rFonts w:ascii="宋体" w:eastAsia="宋体" w:hAnsi="宋体" w:cs="宋体" w:hint="eastAsia"/>
                <w:color w:val="000000"/>
                <w:kern w:val="0"/>
                <w:szCs w:val="21"/>
                <w:lang/>
              </w:rPr>
              <w:t>110mm</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支</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4</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0F19EB">
            <w:pPr>
              <w:widowControl/>
              <w:jc w:val="center"/>
              <w:textAlignment w:val="center"/>
              <w:rPr>
                <w:rFonts w:ascii="宋体" w:eastAsia="宋体" w:hAnsi="宋体" w:cs="宋体"/>
                <w:color w:val="000000"/>
                <w:kern w:val="0"/>
                <w:szCs w:val="21"/>
                <w:lang/>
              </w:rPr>
            </w:pPr>
          </w:p>
        </w:tc>
      </w:tr>
      <w:tr w:rsidR="000F19EB">
        <w:trPr>
          <w:trHeight w:val="646"/>
        </w:trPr>
        <w:tc>
          <w:tcPr>
            <w:tcW w:w="62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16</w:t>
            </w: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无线投屏器</w:t>
            </w:r>
          </w:p>
        </w:tc>
        <w:tc>
          <w:tcPr>
            <w:tcW w:w="5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支持笔记本、手机、平板电脑等</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台</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0F19EB">
            <w:pPr>
              <w:widowControl/>
              <w:jc w:val="center"/>
              <w:textAlignment w:val="center"/>
              <w:rPr>
                <w:rFonts w:ascii="宋体" w:eastAsia="宋体" w:hAnsi="宋体" w:cs="宋体"/>
                <w:color w:val="000000"/>
                <w:kern w:val="0"/>
                <w:szCs w:val="21"/>
                <w:lang/>
              </w:rPr>
            </w:pPr>
          </w:p>
        </w:tc>
      </w:tr>
      <w:tr w:rsidR="000F19EB">
        <w:trPr>
          <w:trHeight w:val="1059"/>
        </w:trPr>
        <w:tc>
          <w:tcPr>
            <w:tcW w:w="62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17</w:t>
            </w: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3.5</w:t>
            </w:r>
            <w:r>
              <w:rPr>
                <w:rFonts w:ascii="宋体" w:eastAsia="宋体" w:hAnsi="宋体" w:cs="宋体" w:hint="eastAsia"/>
                <w:color w:val="000000"/>
                <w:kern w:val="0"/>
                <w:szCs w:val="21"/>
                <w:lang/>
              </w:rPr>
              <w:t>立体声对双莲花线</w:t>
            </w:r>
          </w:p>
        </w:tc>
        <w:tc>
          <w:tcPr>
            <w:tcW w:w="5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3.5</w:t>
            </w:r>
            <w:r>
              <w:rPr>
                <w:rFonts w:ascii="宋体" w:eastAsia="宋体" w:hAnsi="宋体" w:cs="宋体" w:hint="eastAsia"/>
                <w:color w:val="000000"/>
                <w:kern w:val="0"/>
                <w:szCs w:val="21"/>
                <w:lang/>
              </w:rPr>
              <w:t>立体声对双莲花连接线黑色</w:t>
            </w:r>
            <w:r>
              <w:rPr>
                <w:rFonts w:ascii="宋体" w:eastAsia="宋体" w:hAnsi="宋体" w:cs="宋体" w:hint="eastAsia"/>
                <w:color w:val="000000"/>
                <w:kern w:val="0"/>
                <w:szCs w:val="21"/>
                <w:lang/>
              </w:rPr>
              <w:t>L=1.5m</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条</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0F19EB">
            <w:pPr>
              <w:widowControl/>
              <w:jc w:val="center"/>
              <w:textAlignment w:val="center"/>
              <w:rPr>
                <w:rFonts w:ascii="宋体" w:eastAsia="宋体" w:hAnsi="宋体" w:cs="宋体"/>
                <w:color w:val="000000"/>
                <w:kern w:val="0"/>
                <w:szCs w:val="21"/>
                <w:lang/>
              </w:rPr>
            </w:pPr>
          </w:p>
        </w:tc>
      </w:tr>
      <w:tr w:rsidR="000F19EB">
        <w:trPr>
          <w:trHeight w:val="776"/>
        </w:trPr>
        <w:tc>
          <w:tcPr>
            <w:tcW w:w="62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18</w:t>
            </w: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莲花转</w:t>
            </w:r>
            <w:r>
              <w:rPr>
                <w:rFonts w:ascii="宋体" w:eastAsia="宋体" w:hAnsi="宋体" w:cs="宋体" w:hint="eastAsia"/>
                <w:color w:val="000000"/>
                <w:kern w:val="0"/>
                <w:szCs w:val="21"/>
                <w:lang/>
              </w:rPr>
              <w:t>6.5</w:t>
            </w:r>
            <w:r>
              <w:rPr>
                <w:rFonts w:ascii="宋体" w:eastAsia="宋体" w:hAnsi="宋体" w:cs="宋体" w:hint="eastAsia"/>
                <w:color w:val="000000"/>
                <w:kern w:val="0"/>
                <w:szCs w:val="21"/>
                <w:lang/>
              </w:rPr>
              <w:t>接头</w:t>
            </w:r>
          </w:p>
        </w:tc>
        <w:tc>
          <w:tcPr>
            <w:tcW w:w="5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莲花转</w:t>
            </w:r>
            <w:r>
              <w:rPr>
                <w:rFonts w:ascii="宋体" w:eastAsia="宋体" w:hAnsi="宋体" w:cs="宋体" w:hint="eastAsia"/>
                <w:color w:val="000000"/>
                <w:kern w:val="0"/>
                <w:szCs w:val="21"/>
                <w:lang/>
              </w:rPr>
              <w:t>6.5</w:t>
            </w:r>
            <w:r>
              <w:rPr>
                <w:rFonts w:ascii="宋体" w:eastAsia="宋体" w:hAnsi="宋体" w:cs="宋体" w:hint="eastAsia"/>
                <w:color w:val="000000"/>
                <w:kern w:val="0"/>
                <w:szCs w:val="21"/>
                <w:lang/>
              </w:rPr>
              <w:t>接头</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个</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2</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0F19EB">
            <w:pPr>
              <w:widowControl/>
              <w:jc w:val="center"/>
              <w:textAlignment w:val="center"/>
              <w:rPr>
                <w:rFonts w:ascii="宋体" w:eastAsia="宋体" w:hAnsi="宋体" w:cs="宋体"/>
                <w:color w:val="000000"/>
                <w:kern w:val="0"/>
                <w:szCs w:val="21"/>
                <w:lang/>
              </w:rPr>
            </w:pPr>
          </w:p>
        </w:tc>
      </w:tr>
      <w:tr w:rsidR="000F19EB">
        <w:trPr>
          <w:trHeight w:val="1314"/>
        </w:trPr>
        <w:tc>
          <w:tcPr>
            <w:tcW w:w="62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lastRenderedPageBreak/>
              <w:t>19</w:t>
            </w: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卡侬公对</w:t>
            </w:r>
            <w:r>
              <w:rPr>
                <w:rFonts w:ascii="宋体" w:eastAsia="宋体" w:hAnsi="宋体" w:cs="宋体" w:hint="eastAsia"/>
                <w:color w:val="000000"/>
                <w:kern w:val="0"/>
                <w:szCs w:val="21"/>
                <w:lang/>
              </w:rPr>
              <w:t>6.35</w:t>
            </w:r>
            <w:r>
              <w:rPr>
                <w:rFonts w:ascii="宋体" w:eastAsia="宋体" w:hAnsi="宋体" w:cs="宋体" w:hint="eastAsia"/>
                <w:color w:val="000000"/>
                <w:kern w:val="0"/>
                <w:szCs w:val="21"/>
                <w:lang/>
              </w:rPr>
              <w:t>单声道线</w:t>
            </w:r>
          </w:p>
        </w:tc>
        <w:tc>
          <w:tcPr>
            <w:tcW w:w="5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卡侬公对</w:t>
            </w:r>
            <w:r>
              <w:rPr>
                <w:rFonts w:ascii="宋体" w:eastAsia="宋体" w:hAnsi="宋体" w:cs="宋体" w:hint="eastAsia"/>
                <w:color w:val="000000"/>
                <w:kern w:val="0"/>
                <w:szCs w:val="21"/>
                <w:lang/>
              </w:rPr>
              <w:t>6.35</w:t>
            </w:r>
            <w:r>
              <w:rPr>
                <w:rFonts w:ascii="宋体" w:eastAsia="宋体" w:hAnsi="宋体" w:cs="宋体" w:hint="eastAsia"/>
                <w:color w:val="000000"/>
                <w:kern w:val="0"/>
                <w:szCs w:val="21"/>
                <w:lang/>
              </w:rPr>
              <w:t>单声道黑色</w:t>
            </w:r>
            <w:r>
              <w:rPr>
                <w:rFonts w:ascii="宋体" w:eastAsia="宋体" w:hAnsi="宋体" w:cs="宋体" w:hint="eastAsia"/>
                <w:color w:val="000000"/>
                <w:kern w:val="0"/>
                <w:szCs w:val="21"/>
                <w:lang/>
              </w:rPr>
              <w:t>L=1.5m</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条</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0F19EB">
            <w:pPr>
              <w:widowControl/>
              <w:jc w:val="center"/>
              <w:textAlignment w:val="center"/>
              <w:rPr>
                <w:rFonts w:ascii="宋体" w:eastAsia="宋体" w:hAnsi="宋体" w:cs="宋体"/>
                <w:color w:val="000000"/>
                <w:kern w:val="0"/>
                <w:szCs w:val="21"/>
                <w:lang/>
              </w:rPr>
            </w:pPr>
          </w:p>
        </w:tc>
      </w:tr>
      <w:tr w:rsidR="000F19EB">
        <w:trPr>
          <w:trHeight w:val="916"/>
        </w:trPr>
        <w:tc>
          <w:tcPr>
            <w:tcW w:w="62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20</w:t>
            </w: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卡侬公对卡侬母线</w:t>
            </w:r>
          </w:p>
        </w:tc>
        <w:tc>
          <w:tcPr>
            <w:tcW w:w="5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卡侬公对卡侬母连接线黑色</w:t>
            </w:r>
            <w:r>
              <w:rPr>
                <w:rFonts w:ascii="宋体" w:eastAsia="宋体" w:hAnsi="宋体" w:cs="宋体" w:hint="eastAsia"/>
                <w:color w:val="000000"/>
                <w:kern w:val="0"/>
                <w:szCs w:val="21"/>
                <w:lang/>
              </w:rPr>
              <w:t>L=1.5m</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条</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8</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0F19EB">
            <w:pPr>
              <w:widowControl/>
              <w:jc w:val="center"/>
              <w:textAlignment w:val="center"/>
              <w:rPr>
                <w:rFonts w:ascii="宋体" w:eastAsia="宋体" w:hAnsi="宋体" w:cs="宋体"/>
                <w:color w:val="000000"/>
                <w:kern w:val="0"/>
                <w:szCs w:val="21"/>
                <w:lang/>
              </w:rPr>
            </w:pPr>
          </w:p>
        </w:tc>
      </w:tr>
      <w:tr w:rsidR="000F19EB">
        <w:trPr>
          <w:trHeight w:val="488"/>
        </w:trPr>
        <w:tc>
          <w:tcPr>
            <w:tcW w:w="62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21</w:t>
            </w: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机柜</w:t>
            </w:r>
          </w:p>
        </w:tc>
        <w:tc>
          <w:tcPr>
            <w:tcW w:w="5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 xml:space="preserve">600*800*1600 </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台</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0F19EB">
            <w:pPr>
              <w:widowControl/>
              <w:jc w:val="center"/>
              <w:textAlignment w:val="center"/>
              <w:rPr>
                <w:rFonts w:ascii="宋体" w:eastAsia="宋体" w:hAnsi="宋体" w:cs="宋体"/>
                <w:color w:val="000000"/>
                <w:kern w:val="0"/>
                <w:szCs w:val="21"/>
                <w:lang/>
              </w:rPr>
            </w:pPr>
          </w:p>
        </w:tc>
      </w:tr>
      <w:tr w:rsidR="000F19EB">
        <w:trPr>
          <w:trHeight w:val="479"/>
        </w:trPr>
        <w:tc>
          <w:tcPr>
            <w:tcW w:w="62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22</w:t>
            </w: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音箱线</w:t>
            </w:r>
          </w:p>
        </w:tc>
        <w:tc>
          <w:tcPr>
            <w:tcW w:w="5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金银线</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米</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0F19EB">
            <w:pPr>
              <w:widowControl/>
              <w:jc w:val="center"/>
              <w:textAlignment w:val="center"/>
              <w:rPr>
                <w:rFonts w:ascii="宋体" w:eastAsia="宋体" w:hAnsi="宋体" w:cs="宋体"/>
                <w:color w:val="000000"/>
                <w:kern w:val="0"/>
                <w:szCs w:val="21"/>
                <w:lang/>
              </w:rPr>
            </w:pPr>
          </w:p>
        </w:tc>
      </w:tr>
      <w:tr w:rsidR="000F19EB">
        <w:trPr>
          <w:trHeight w:val="449"/>
        </w:trPr>
        <w:tc>
          <w:tcPr>
            <w:tcW w:w="62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23</w:t>
            </w: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讲台</w:t>
            </w:r>
          </w:p>
        </w:tc>
        <w:tc>
          <w:tcPr>
            <w:tcW w:w="5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多层实木</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个</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0F19EB">
            <w:pPr>
              <w:widowControl/>
              <w:jc w:val="center"/>
              <w:textAlignment w:val="center"/>
              <w:rPr>
                <w:rFonts w:ascii="宋体" w:eastAsia="宋体" w:hAnsi="宋体" w:cs="宋体"/>
                <w:color w:val="000000"/>
                <w:kern w:val="0"/>
                <w:szCs w:val="21"/>
                <w:lang/>
              </w:rPr>
            </w:pPr>
          </w:p>
        </w:tc>
      </w:tr>
      <w:tr w:rsidR="000F19EB">
        <w:trPr>
          <w:trHeight w:val="449"/>
        </w:trPr>
        <w:tc>
          <w:tcPr>
            <w:tcW w:w="62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24</w:t>
            </w: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音频线</w:t>
            </w:r>
          </w:p>
        </w:tc>
        <w:tc>
          <w:tcPr>
            <w:tcW w:w="5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不少于</w:t>
            </w:r>
            <w:r>
              <w:rPr>
                <w:rFonts w:ascii="宋体" w:eastAsia="宋体" w:hAnsi="宋体" w:cs="宋体" w:hint="eastAsia"/>
                <w:color w:val="000000"/>
                <w:kern w:val="0"/>
                <w:szCs w:val="21"/>
                <w:lang/>
              </w:rPr>
              <w:t>40</w:t>
            </w:r>
            <w:r>
              <w:rPr>
                <w:rFonts w:ascii="宋体" w:eastAsia="宋体" w:hAnsi="宋体" w:cs="宋体" w:hint="eastAsia"/>
                <w:color w:val="000000"/>
                <w:kern w:val="0"/>
                <w:szCs w:val="21"/>
                <w:lang/>
              </w:rPr>
              <w:t>米</w:t>
            </w:r>
            <w:r>
              <w:rPr>
                <w:rFonts w:ascii="宋体" w:eastAsia="宋体" w:hAnsi="宋体" w:cs="宋体" w:hint="eastAsia"/>
                <w:color w:val="000000"/>
                <w:kern w:val="0"/>
                <w:szCs w:val="21"/>
                <w:lang/>
              </w:rPr>
              <w:t xml:space="preserve">  </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根</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0F19EB">
            <w:pPr>
              <w:widowControl/>
              <w:jc w:val="center"/>
              <w:textAlignment w:val="center"/>
              <w:rPr>
                <w:rFonts w:ascii="宋体" w:eastAsia="宋体" w:hAnsi="宋体" w:cs="宋体"/>
                <w:color w:val="000000"/>
                <w:kern w:val="0"/>
                <w:szCs w:val="21"/>
                <w:lang/>
              </w:rPr>
            </w:pPr>
          </w:p>
        </w:tc>
      </w:tr>
      <w:tr w:rsidR="000F19EB">
        <w:trPr>
          <w:trHeight w:val="404"/>
        </w:trPr>
        <w:tc>
          <w:tcPr>
            <w:tcW w:w="62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25</w:t>
            </w: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HDMI</w:t>
            </w:r>
            <w:r>
              <w:rPr>
                <w:rFonts w:ascii="宋体" w:eastAsia="宋体" w:hAnsi="宋体" w:cs="宋体" w:hint="eastAsia"/>
                <w:color w:val="000000"/>
                <w:kern w:val="0"/>
                <w:szCs w:val="21"/>
                <w:lang/>
              </w:rPr>
              <w:t>线</w:t>
            </w:r>
          </w:p>
        </w:tc>
        <w:tc>
          <w:tcPr>
            <w:tcW w:w="5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不少于</w:t>
            </w:r>
            <w:r>
              <w:rPr>
                <w:rFonts w:ascii="宋体" w:eastAsia="宋体" w:hAnsi="宋体" w:cs="宋体" w:hint="eastAsia"/>
                <w:color w:val="000000"/>
                <w:kern w:val="0"/>
                <w:szCs w:val="21"/>
                <w:lang/>
              </w:rPr>
              <w:t>40</w:t>
            </w:r>
            <w:r>
              <w:rPr>
                <w:rFonts w:ascii="宋体" w:eastAsia="宋体" w:hAnsi="宋体" w:cs="宋体" w:hint="eastAsia"/>
                <w:color w:val="000000"/>
                <w:kern w:val="0"/>
                <w:szCs w:val="21"/>
                <w:lang/>
              </w:rPr>
              <w:t>米</w:t>
            </w:r>
            <w:r>
              <w:rPr>
                <w:rFonts w:ascii="宋体" w:eastAsia="宋体" w:hAnsi="宋体" w:cs="宋体" w:hint="eastAsia"/>
                <w:color w:val="000000"/>
                <w:kern w:val="0"/>
                <w:szCs w:val="21"/>
                <w:lang/>
              </w:rPr>
              <w:t xml:space="preserve">  </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根</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0F19EB">
            <w:pPr>
              <w:widowControl/>
              <w:jc w:val="center"/>
              <w:textAlignment w:val="center"/>
              <w:rPr>
                <w:rFonts w:ascii="宋体" w:eastAsia="宋体" w:hAnsi="宋体" w:cs="宋体"/>
                <w:color w:val="000000"/>
                <w:kern w:val="0"/>
                <w:szCs w:val="21"/>
                <w:lang/>
              </w:rPr>
            </w:pPr>
          </w:p>
        </w:tc>
      </w:tr>
      <w:tr w:rsidR="000F19EB">
        <w:trPr>
          <w:trHeight w:val="434"/>
        </w:trPr>
        <w:tc>
          <w:tcPr>
            <w:tcW w:w="62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26</w:t>
            </w: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辅材</w:t>
            </w:r>
          </w:p>
        </w:tc>
        <w:tc>
          <w:tcPr>
            <w:tcW w:w="5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PVC</w:t>
            </w:r>
            <w:r>
              <w:rPr>
                <w:rFonts w:ascii="宋体" w:eastAsia="宋体" w:hAnsi="宋体" w:cs="宋体" w:hint="eastAsia"/>
                <w:color w:val="000000"/>
                <w:kern w:val="0"/>
                <w:szCs w:val="21"/>
                <w:lang/>
              </w:rPr>
              <w:t>等</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项</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0F19EB">
            <w:pPr>
              <w:widowControl/>
              <w:jc w:val="center"/>
              <w:textAlignment w:val="center"/>
              <w:rPr>
                <w:rFonts w:ascii="宋体" w:eastAsia="宋体" w:hAnsi="宋体" w:cs="宋体"/>
                <w:color w:val="000000"/>
                <w:kern w:val="0"/>
                <w:szCs w:val="21"/>
                <w:lang/>
              </w:rPr>
            </w:pPr>
          </w:p>
        </w:tc>
      </w:tr>
      <w:tr w:rsidR="000F19EB">
        <w:trPr>
          <w:trHeight w:val="1266"/>
        </w:trPr>
        <w:tc>
          <w:tcPr>
            <w:tcW w:w="62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27</w:t>
            </w: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安装调试费</w:t>
            </w:r>
          </w:p>
        </w:tc>
        <w:tc>
          <w:tcPr>
            <w:tcW w:w="5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含设备安装、调试、运保、培训、垃圾清运、会议室可能发生的改造等</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项</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w:t>
            </w: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0F19EB">
            <w:pPr>
              <w:widowControl/>
              <w:jc w:val="center"/>
              <w:textAlignment w:val="center"/>
              <w:rPr>
                <w:rFonts w:ascii="宋体" w:eastAsia="宋体" w:hAnsi="宋体" w:cs="宋体"/>
                <w:color w:val="000000"/>
                <w:kern w:val="0"/>
                <w:szCs w:val="21"/>
                <w:lang/>
              </w:rPr>
            </w:pPr>
          </w:p>
        </w:tc>
      </w:tr>
      <w:tr w:rsidR="000F19EB">
        <w:trPr>
          <w:trHeight w:val="1266"/>
        </w:trPr>
        <w:tc>
          <w:tcPr>
            <w:tcW w:w="62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19EB" w:rsidRDefault="005E74F4">
            <w:pPr>
              <w:widowControl/>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28</w:t>
            </w: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总报价</w:t>
            </w:r>
          </w:p>
        </w:tc>
        <w:tc>
          <w:tcPr>
            <w:tcW w:w="5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0F19EB">
            <w:pPr>
              <w:widowControl/>
              <w:jc w:val="center"/>
              <w:textAlignment w:val="center"/>
              <w:rPr>
                <w:rFonts w:ascii="宋体" w:eastAsia="宋体" w:hAnsi="宋体" w:cs="宋体"/>
                <w:color w:val="000000"/>
                <w:kern w:val="0"/>
                <w:szCs w:val="21"/>
                <w:lang/>
              </w:rPr>
            </w:pPr>
          </w:p>
        </w:tc>
        <w:tc>
          <w:tcPr>
            <w:tcW w:w="229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F19EB" w:rsidRDefault="005E74F4">
            <w:pPr>
              <w:widowControl/>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备注：完成服务所需一切费用</w:t>
            </w:r>
          </w:p>
        </w:tc>
      </w:tr>
    </w:tbl>
    <w:p w:rsidR="000F19EB" w:rsidRDefault="000F19EB">
      <w:pPr>
        <w:ind w:firstLineChars="200" w:firstLine="560"/>
        <w:rPr>
          <w:rFonts w:ascii="新宋体" w:eastAsia="新宋体" w:hAnsi="新宋体"/>
          <w:sz w:val="28"/>
          <w:szCs w:val="28"/>
        </w:rPr>
      </w:pPr>
    </w:p>
    <w:p w:rsidR="000F19EB" w:rsidRDefault="005E74F4">
      <w:pPr>
        <w:spacing w:line="500" w:lineRule="exact"/>
        <w:ind w:firstLineChars="1350" w:firstLine="3240"/>
        <w:rPr>
          <w:rFonts w:ascii="新宋体" w:eastAsia="新宋体" w:hAnsi="新宋体"/>
          <w:sz w:val="24"/>
          <w:szCs w:val="24"/>
          <w:u w:val="single"/>
        </w:rPr>
      </w:pPr>
      <w:r>
        <w:rPr>
          <w:rFonts w:ascii="新宋体" w:eastAsia="新宋体" w:hAnsi="新宋体" w:cs="宋体-18030" w:hint="eastAsia"/>
          <w:sz w:val="24"/>
          <w:szCs w:val="24"/>
        </w:rPr>
        <w:t xml:space="preserve">   </w:t>
      </w:r>
    </w:p>
    <w:p w:rsidR="000F19EB" w:rsidRDefault="000F19EB">
      <w:pPr>
        <w:pStyle w:val="ab"/>
        <w:numPr>
          <w:ilvl w:val="0"/>
          <w:numId w:val="0"/>
        </w:numPr>
        <w:ind w:left="420"/>
      </w:pPr>
    </w:p>
    <w:p w:rsidR="000F19EB" w:rsidRDefault="000F19EB">
      <w:pPr>
        <w:pStyle w:val="ab"/>
        <w:numPr>
          <w:ilvl w:val="0"/>
          <w:numId w:val="0"/>
        </w:numPr>
        <w:ind w:left="420"/>
      </w:pPr>
    </w:p>
    <w:p w:rsidR="000F19EB" w:rsidRDefault="000F19EB">
      <w:pPr>
        <w:pStyle w:val="ab"/>
        <w:numPr>
          <w:ilvl w:val="0"/>
          <w:numId w:val="0"/>
        </w:numPr>
        <w:ind w:left="420"/>
      </w:pPr>
    </w:p>
    <w:p w:rsidR="000F19EB" w:rsidRDefault="000F19EB">
      <w:pPr>
        <w:pStyle w:val="ab"/>
        <w:numPr>
          <w:ilvl w:val="0"/>
          <w:numId w:val="0"/>
        </w:numPr>
        <w:ind w:left="420"/>
      </w:pPr>
    </w:p>
    <w:p w:rsidR="000F19EB" w:rsidRDefault="000F19EB">
      <w:pPr>
        <w:pStyle w:val="ab"/>
        <w:numPr>
          <w:ilvl w:val="0"/>
          <w:numId w:val="0"/>
        </w:numPr>
        <w:ind w:left="420"/>
      </w:pPr>
    </w:p>
    <w:p w:rsidR="000F19EB" w:rsidRDefault="000F19EB">
      <w:pPr>
        <w:pStyle w:val="ab"/>
        <w:numPr>
          <w:ilvl w:val="0"/>
          <w:numId w:val="0"/>
        </w:numPr>
      </w:pPr>
    </w:p>
    <w:p w:rsidR="000F19EB" w:rsidRDefault="005E74F4">
      <w:pPr>
        <w:numPr>
          <w:ilvl w:val="0"/>
          <w:numId w:val="3"/>
        </w:numPr>
        <w:spacing w:line="560" w:lineRule="exact"/>
        <w:jc w:val="center"/>
        <w:rPr>
          <w:b/>
          <w:sz w:val="32"/>
          <w:szCs w:val="32"/>
        </w:rPr>
      </w:pPr>
      <w:r>
        <w:rPr>
          <w:rFonts w:hint="eastAsia"/>
          <w:b/>
          <w:sz w:val="32"/>
          <w:szCs w:val="32"/>
        </w:rPr>
        <w:lastRenderedPageBreak/>
        <w:t>资格证明文件</w:t>
      </w:r>
    </w:p>
    <w:p w:rsidR="000F19EB" w:rsidRDefault="000F19EB">
      <w:pPr>
        <w:pStyle w:val="ab"/>
        <w:numPr>
          <w:ilvl w:val="0"/>
          <w:numId w:val="0"/>
        </w:numPr>
        <w:ind w:left="420"/>
        <w:rPr>
          <w:rFonts w:ascii="新宋体" w:eastAsia="新宋体" w:hAnsi="新宋体"/>
          <w:sz w:val="28"/>
          <w:szCs w:val="28"/>
        </w:rPr>
      </w:pPr>
    </w:p>
    <w:p w:rsidR="000F19EB" w:rsidRDefault="005E74F4">
      <w:pPr>
        <w:wordWrap w:val="0"/>
        <w:spacing w:line="360" w:lineRule="auto"/>
        <w:ind w:firstLine="482"/>
        <w:rPr>
          <w:rFonts w:ascii="宋体" w:eastAsia="宋体" w:hAnsi="宋体" w:cs="宋体"/>
          <w:sz w:val="32"/>
          <w:szCs w:val="32"/>
        </w:rPr>
      </w:pPr>
      <w:r>
        <w:rPr>
          <w:rFonts w:ascii="宋体" w:eastAsia="宋体" w:hAnsi="宋体" w:cs="宋体" w:hint="eastAsia"/>
          <w:sz w:val="32"/>
          <w:szCs w:val="32"/>
        </w:rPr>
        <w:t>1</w:t>
      </w:r>
      <w:r>
        <w:rPr>
          <w:rFonts w:ascii="宋体" w:eastAsia="宋体" w:hAnsi="宋体" w:cs="宋体" w:hint="eastAsia"/>
          <w:sz w:val="32"/>
          <w:szCs w:val="32"/>
        </w:rPr>
        <w:t>、</w:t>
      </w:r>
      <w:r>
        <w:rPr>
          <w:rFonts w:ascii="宋体" w:eastAsia="宋体" w:hAnsi="宋体" w:cs="宋体" w:hint="eastAsia"/>
          <w:sz w:val="32"/>
          <w:szCs w:val="32"/>
        </w:rPr>
        <w:t>本次</w:t>
      </w:r>
      <w:r>
        <w:rPr>
          <w:rFonts w:ascii="宋体" w:eastAsia="宋体" w:hAnsi="宋体" w:cs="宋体" w:hint="eastAsia"/>
          <w:sz w:val="32"/>
          <w:szCs w:val="32"/>
        </w:rPr>
        <w:t>询价</w:t>
      </w:r>
      <w:r>
        <w:rPr>
          <w:rFonts w:ascii="宋体" w:eastAsia="宋体" w:hAnsi="宋体" w:cs="宋体" w:hint="eastAsia"/>
          <w:sz w:val="32"/>
          <w:szCs w:val="32"/>
        </w:rPr>
        <w:t>要求</w:t>
      </w:r>
      <w:r>
        <w:rPr>
          <w:rFonts w:ascii="宋体" w:eastAsia="宋体" w:hAnsi="宋体" w:cs="宋体" w:hint="eastAsia"/>
          <w:sz w:val="32"/>
          <w:szCs w:val="32"/>
        </w:rPr>
        <w:t>报价</w:t>
      </w:r>
      <w:r>
        <w:rPr>
          <w:rFonts w:ascii="宋体" w:eastAsia="宋体" w:hAnsi="宋体" w:cs="宋体" w:hint="eastAsia"/>
          <w:sz w:val="32"/>
          <w:szCs w:val="32"/>
        </w:rPr>
        <w:t>人</w:t>
      </w:r>
      <w:r>
        <w:rPr>
          <w:rFonts w:ascii="宋体" w:eastAsia="宋体" w:hAnsi="宋体" w:cs="宋体" w:hint="eastAsia"/>
          <w:sz w:val="32"/>
          <w:szCs w:val="32"/>
        </w:rPr>
        <w:t>具有独立法人资格，提供有效营业执照</w:t>
      </w:r>
      <w:r>
        <w:rPr>
          <w:rFonts w:ascii="宋体" w:eastAsia="宋体" w:hAnsi="宋体" w:cs="宋体" w:hint="eastAsia"/>
          <w:sz w:val="32"/>
          <w:szCs w:val="32"/>
        </w:rPr>
        <w:t>，并在人员组成结构、相应设备等方面具有相应的技术服务能力</w:t>
      </w:r>
      <w:r>
        <w:rPr>
          <w:rFonts w:ascii="宋体" w:eastAsia="宋体" w:hAnsi="宋体" w:cs="宋体" w:hint="eastAsia"/>
          <w:b/>
          <w:bCs/>
          <w:sz w:val="32"/>
          <w:szCs w:val="32"/>
        </w:rPr>
        <w:t>（注：提供证照复印件并加盖公章）</w:t>
      </w:r>
    </w:p>
    <w:p w:rsidR="000F19EB" w:rsidRDefault="005E74F4">
      <w:pPr>
        <w:wordWrap w:val="0"/>
        <w:spacing w:line="360" w:lineRule="auto"/>
        <w:ind w:firstLine="482"/>
        <w:rPr>
          <w:rFonts w:ascii="宋体" w:eastAsia="宋体" w:hAnsi="宋体" w:cs="宋体"/>
          <w:sz w:val="32"/>
          <w:szCs w:val="32"/>
        </w:rPr>
      </w:pPr>
      <w:r>
        <w:rPr>
          <w:rFonts w:ascii="宋体" w:eastAsia="宋体" w:hAnsi="宋体" w:cs="宋体" w:hint="eastAsia"/>
          <w:sz w:val="32"/>
          <w:szCs w:val="32"/>
          <w:u w:val="single"/>
        </w:rPr>
        <w:t>2</w:t>
      </w:r>
      <w:r>
        <w:rPr>
          <w:rFonts w:ascii="宋体" w:eastAsia="宋体" w:hAnsi="宋体" w:cs="宋体" w:hint="eastAsia"/>
          <w:sz w:val="32"/>
          <w:szCs w:val="32"/>
          <w:u w:val="single"/>
        </w:rPr>
        <w:t>、</w:t>
      </w:r>
      <w:r>
        <w:rPr>
          <w:rFonts w:ascii="宋体" w:eastAsia="宋体" w:hAnsi="宋体" w:cs="宋体" w:hint="eastAsia"/>
          <w:sz w:val="32"/>
          <w:szCs w:val="32"/>
          <w:u w:val="single"/>
        </w:rPr>
        <w:t xml:space="preserve"> </w:t>
      </w:r>
      <w:r>
        <w:rPr>
          <w:rFonts w:ascii="宋体" w:eastAsia="宋体" w:hAnsi="宋体" w:cs="宋体" w:hint="eastAsia"/>
          <w:sz w:val="32"/>
          <w:szCs w:val="32"/>
          <w:u w:val="single"/>
        </w:rPr>
        <w:t>近三年（</w:t>
      </w:r>
      <w:r>
        <w:rPr>
          <w:rFonts w:ascii="宋体" w:eastAsia="宋体" w:hAnsi="宋体" w:cs="宋体" w:hint="eastAsia"/>
          <w:sz w:val="32"/>
          <w:szCs w:val="32"/>
          <w:u w:val="single"/>
        </w:rPr>
        <w:t>2018</w:t>
      </w:r>
      <w:r>
        <w:rPr>
          <w:rFonts w:ascii="宋体" w:eastAsia="宋体" w:hAnsi="宋体" w:cs="宋体" w:hint="eastAsia"/>
          <w:sz w:val="32"/>
          <w:szCs w:val="32"/>
          <w:u w:val="single"/>
        </w:rPr>
        <w:t>年</w:t>
      </w:r>
      <w:r>
        <w:rPr>
          <w:rFonts w:ascii="宋体" w:eastAsia="宋体" w:hAnsi="宋体" w:cs="宋体" w:hint="eastAsia"/>
          <w:sz w:val="32"/>
          <w:szCs w:val="32"/>
          <w:u w:val="single"/>
        </w:rPr>
        <w:t>7</w:t>
      </w:r>
      <w:r>
        <w:rPr>
          <w:rFonts w:ascii="宋体" w:eastAsia="宋体" w:hAnsi="宋体" w:cs="宋体" w:hint="eastAsia"/>
          <w:sz w:val="32"/>
          <w:szCs w:val="32"/>
          <w:u w:val="single"/>
        </w:rPr>
        <w:t>月起</w:t>
      </w:r>
      <w:r>
        <w:rPr>
          <w:rFonts w:ascii="宋体" w:eastAsia="宋体" w:hAnsi="宋体" w:cs="宋体" w:hint="eastAsia"/>
          <w:sz w:val="32"/>
          <w:szCs w:val="32"/>
          <w:u w:val="single"/>
        </w:rPr>
        <w:t>）完成一项及以上多媒体会议室系统或视频会议室项目</w:t>
      </w:r>
      <w:r>
        <w:rPr>
          <w:rFonts w:ascii="宋体" w:eastAsia="宋体" w:hAnsi="宋体" w:cs="宋体" w:hint="eastAsia"/>
          <w:sz w:val="32"/>
          <w:szCs w:val="32"/>
          <w:u w:val="single"/>
        </w:rPr>
        <w:t>的经验</w:t>
      </w:r>
      <w:r>
        <w:rPr>
          <w:rFonts w:ascii="宋体" w:eastAsia="宋体" w:hAnsi="宋体" w:cs="宋体" w:hint="eastAsia"/>
          <w:sz w:val="32"/>
          <w:szCs w:val="32"/>
          <w:u w:val="single"/>
        </w:rPr>
        <w:t xml:space="preserve"> </w:t>
      </w:r>
      <w:r>
        <w:rPr>
          <w:rFonts w:ascii="宋体" w:eastAsia="宋体" w:hAnsi="宋体" w:cs="宋体" w:hint="eastAsia"/>
          <w:b/>
          <w:sz w:val="32"/>
          <w:szCs w:val="32"/>
        </w:rPr>
        <w:t>（注：</w:t>
      </w:r>
      <w:r>
        <w:rPr>
          <w:rFonts w:ascii="宋体" w:eastAsia="宋体" w:hAnsi="宋体" w:cs="宋体" w:hint="eastAsia"/>
          <w:b/>
          <w:sz w:val="32"/>
          <w:szCs w:val="32"/>
        </w:rPr>
        <w:t>提供业绩合同复印件并加盖公章</w:t>
      </w:r>
      <w:r>
        <w:rPr>
          <w:rFonts w:ascii="宋体" w:eastAsia="宋体" w:hAnsi="宋体" w:cs="宋体" w:hint="eastAsia"/>
          <w:b/>
          <w:sz w:val="32"/>
          <w:szCs w:val="32"/>
        </w:rPr>
        <w:t>）</w:t>
      </w:r>
      <w:r>
        <w:rPr>
          <w:rFonts w:ascii="宋体" w:eastAsia="宋体" w:hAnsi="宋体" w:cs="宋体" w:hint="eastAsia"/>
          <w:sz w:val="32"/>
          <w:szCs w:val="32"/>
        </w:rPr>
        <w:t>。</w:t>
      </w:r>
    </w:p>
    <w:p w:rsidR="000F19EB" w:rsidRDefault="005E74F4">
      <w:pPr>
        <w:wordWrap w:val="0"/>
        <w:spacing w:line="360" w:lineRule="auto"/>
        <w:ind w:firstLine="482"/>
        <w:rPr>
          <w:rFonts w:ascii="宋体" w:eastAsia="宋体" w:hAnsi="宋体" w:cs="宋体"/>
          <w:sz w:val="32"/>
          <w:szCs w:val="32"/>
        </w:rPr>
      </w:pPr>
      <w:r>
        <w:rPr>
          <w:rFonts w:ascii="宋体" w:eastAsia="宋体" w:hAnsi="宋体" w:cs="宋体" w:hint="eastAsia"/>
          <w:sz w:val="32"/>
          <w:szCs w:val="32"/>
          <w:u w:val="single"/>
        </w:rPr>
        <w:t>3</w:t>
      </w:r>
      <w:r>
        <w:rPr>
          <w:rFonts w:ascii="宋体" w:eastAsia="宋体" w:hAnsi="宋体" w:cs="宋体" w:hint="eastAsia"/>
          <w:sz w:val="32"/>
          <w:szCs w:val="32"/>
          <w:u w:val="single"/>
        </w:rPr>
        <w:t>、</w:t>
      </w:r>
      <w:r>
        <w:rPr>
          <w:rFonts w:ascii="宋体" w:eastAsia="宋体" w:hAnsi="宋体" w:cs="宋体" w:hint="eastAsia"/>
          <w:sz w:val="32"/>
          <w:szCs w:val="32"/>
          <w:u w:val="single"/>
        </w:rPr>
        <w:t>项目负责人为法人代表或法人代表委托人</w:t>
      </w:r>
      <w:r>
        <w:rPr>
          <w:rFonts w:ascii="宋体" w:eastAsia="宋体" w:hAnsi="宋体" w:cs="宋体" w:hint="eastAsia"/>
          <w:sz w:val="32"/>
          <w:szCs w:val="32"/>
          <w:u w:val="single"/>
        </w:rPr>
        <w:t>，报价人为</w:t>
      </w:r>
      <w:r>
        <w:rPr>
          <w:rFonts w:ascii="宋体" w:eastAsia="宋体" w:hAnsi="宋体" w:cs="宋体" w:hint="eastAsia"/>
          <w:sz w:val="32"/>
          <w:szCs w:val="32"/>
          <w:u w:val="single"/>
        </w:rPr>
        <w:t>项目相关人员提供近</w:t>
      </w:r>
      <w:r>
        <w:rPr>
          <w:rFonts w:ascii="宋体" w:eastAsia="宋体" w:hAnsi="宋体" w:cs="宋体" w:hint="eastAsia"/>
          <w:sz w:val="32"/>
          <w:szCs w:val="32"/>
          <w:u w:val="single"/>
        </w:rPr>
        <w:t>三个月</w:t>
      </w:r>
      <w:r>
        <w:rPr>
          <w:rFonts w:ascii="宋体" w:eastAsia="宋体" w:hAnsi="宋体" w:cs="宋体" w:hint="eastAsia"/>
          <w:sz w:val="32"/>
          <w:szCs w:val="32"/>
          <w:u w:val="single"/>
        </w:rPr>
        <w:t>社保信息</w:t>
      </w:r>
      <w:r>
        <w:rPr>
          <w:rFonts w:ascii="宋体" w:eastAsia="宋体" w:hAnsi="宋体" w:cs="宋体" w:hint="eastAsia"/>
          <w:b/>
          <w:sz w:val="32"/>
          <w:szCs w:val="32"/>
        </w:rPr>
        <w:t>（注</w:t>
      </w:r>
      <w:r>
        <w:rPr>
          <w:rFonts w:ascii="宋体" w:eastAsia="宋体" w:hAnsi="宋体" w:cs="宋体" w:hint="eastAsia"/>
          <w:b/>
          <w:sz w:val="32"/>
          <w:szCs w:val="32"/>
        </w:rPr>
        <w:t>：提供原件或复印件，加盖公章</w:t>
      </w:r>
      <w:r>
        <w:rPr>
          <w:rFonts w:ascii="宋体" w:eastAsia="宋体" w:hAnsi="宋体" w:cs="宋体" w:hint="eastAsia"/>
          <w:b/>
          <w:sz w:val="32"/>
          <w:szCs w:val="32"/>
        </w:rPr>
        <w:t>）</w:t>
      </w:r>
      <w:r>
        <w:rPr>
          <w:rFonts w:ascii="宋体" w:eastAsia="宋体" w:hAnsi="宋体" w:cs="宋体" w:hint="eastAsia"/>
          <w:sz w:val="32"/>
          <w:szCs w:val="32"/>
        </w:rPr>
        <w:t>。</w:t>
      </w:r>
    </w:p>
    <w:p w:rsidR="000F19EB" w:rsidRDefault="005E74F4">
      <w:pPr>
        <w:pStyle w:val="2"/>
        <w:ind w:leftChars="0" w:left="0" w:firstLineChars="0" w:firstLine="0"/>
        <w:rPr>
          <w:rFonts w:ascii="宋体" w:eastAsia="宋体" w:hAnsi="宋体" w:cs="宋体"/>
          <w:sz w:val="32"/>
          <w:szCs w:val="32"/>
        </w:rPr>
      </w:pPr>
      <w:r>
        <w:rPr>
          <w:rFonts w:ascii="宋体" w:eastAsia="宋体" w:hAnsi="宋体" w:cs="宋体" w:hint="eastAsia"/>
          <w:sz w:val="32"/>
          <w:szCs w:val="32"/>
        </w:rPr>
        <w:t xml:space="preserve">    4</w:t>
      </w:r>
      <w:r>
        <w:rPr>
          <w:rFonts w:ascii="宋体" w:eastAsia="宋体" w:hAnsi="宋体" w:cs="宋体" w:hint="eastAsia"/>
          <w:sz w:val="32"/>
          <w:szCs w:val="32"/>
        </w:rPr>
        <w:t>、法人代表或法人代表授权书（提供原件）</w:t>
      </w:r>
    </w:p>
    <w:p w:rsidR="000F19EB" w:rsidRDefault="000F19EB">
      <w:pPr>
        <w:rPr>
          <w:sz w:val="32"/>
          <w:szCs w:val="32"/>
        </w:rPr>
      </w:pPr>
    </w:p>
    <w:p w:rsidR="000F19EB" w:rsidRDefault="000F19EB"/>
    <w:p w:rsidR="000F19EB" w:rsidRDefault="000F19EB"/>
    <w:p w:rsidR="000F19EB" w:rsidRDefault="000F19EB"/>
    <w:p w:rsidR="000F19EB" w:rsidRDefault="000F19EB"/>
    <w:p w:rsidR="000F19EB" w:rsidRDefault="000F19EB">
      <w:pPr>
        <w:spacing w:line="500" w:lineRule="exact"/>
        <w:jc w:val="center"/>
        <w:rPr>
          <w:b/>
          <w:sz w:val="32"/>
          <w:szCs w:val="32"/>
        </w:rPr>
      </w:pPr>
      <w:bookmarkStart w:id="0" w:name="_Toc24120773"/>
    </w:p>
    <w:p w:rsidR="000F19EB" w:rsidRDefault="000F19EB">
      <w:pPr>
        <w:spacing w:line="500" w:lineRule="exact"/>
        <w:jc w:val="center"/>
        <w:rPr>
          <w:b/>
          <w:sz w:val="32"/>
          <w:szCs w:val="32"/>
        </w:rPr>
      </w:pPr>
    </w:p>
    <w:p w:rsidR="000F19EB" w:rsidRDefault="000F19EB">
      <w:pPr>
        <w:spacing w:line="500" w:lineRule="exact"/>
        <w:jc w:val="center"/>
        <w:rPr>
          <w:b/>
          <w:sz w:val="32"/>
          <w:szCs w:val="32"/>
        </w:rPr>
      </w:pPr>
    </w:p>
    <w:p w:rsidR="000F19EB" w:rsidRDefault="000F19EB">
      <w:pPr>
        <w:spacing w:line="500" w:lineRule="exact"/>
        <w:jc w:val="center"/>
        <w:rPr>
          <w:b/>
          <w:sz w:val="32"/>
          <w:szCs w:val="32"/>
        </w:rPr>
      </w:pPr>
    </w:p>
    <w:p w:rsidR="000F19EB" w:rsidRDefault="000F19EB">
      <w:pPr>
        <w:spacing w:line="500" w:lineRule="exact"/>
        <w:jc w:val="center"/>
        <w:rPr>
          <w:b/>
          <w:sz w:val="32"/>
          <w:szCs w:val="32"/>
        </w:rPr>
      </w:pPr>
    </w:p>
    <w:p w:rsidR="000F19EB" w:rsidRDefault="000F19EB">
      <w:pPr>
        <w:spacing w:line="500" w:lineRule="exact"/>
        <w:jc w:val="center"/>
        <w:rPr>
          <w:b/>
          <w:sz w:val="32"/>
          <w:szCs w:val="32"/>
        </w:rPr>
      </w:pPr>
    </w:p>
    <w:p w:rsidR="000F19EB" w:rsidRDefault="000F19EB">
      <w:pPr>
        <w:spacing w:line="500" w:lineRule="exact"/>
        <w:jc w:val="center"/>
        <w:rPr>
          <w:b/>
          <w:sz w:val="32"/>
          <w:szCs w:val="32"/>
        </w:rPr>
      </w:pPr>
    </w:p>
    <w:p w:rsidR="000F19EB" w:rsidRDefault="000F19EB">
      <w:pPr>
        <w:spacing w:line="500" w:lineRule="exact"/>
        <w:jc w:val="center"/>
        <w:rPr>
          <w:b/>
          <w:sz w:val="32"/>
          <w:szCs w:val="32"/>
        </w:rPr>
      </w:pPr>
    </w:p>
    <w:p w:rsidR="000F19EB" w:rsidRDefault="000F19EB">
      <w:pPr>
        <w:spacing w:line="500" w:lineRule="exact"/>
        <w:jc w:val="center"/>
        <w:rPr>
          <w:b/>
          <w:sz w:val="32"/>
          <w:szCs w:val="32"/>
        </w:rPr>
      </w:pPr>
    </w:p>
    <w:p w:rsidR="000F19EB" w:rsidRDefault="000F19EB">
      <w:pPr>
        <w:spacing w:line="500" w:lineRule="exact"/>
        <w:rPr>
          <w:b/>
          <w:sz w:val="32"/>
          <w:szCs w:val="32"/>
        </w:rPr>
      </w:pPr>
    </w:p>
    <w:p w:rsidR="000F19EB" w:rsidRDefault="000F19EB">
      <w:pPr>
        <w:spacing w:line="500" w:lineRule="exact"/>
        <w:jc w:val="center"/>
        <w:rPr>
          <w:b/>
          <w:sz w:val="32"/>
          <w:szCs w:val="32"/>
        </w:rPr>
      </w:pPr>
    </w:p>
    <w:p w:rsidR="000F19EB" w:rsidRDefault="005E74F4">
      <w:pPr>
        <w:spacing w:line="500" w:lineRule="exact"/>
        <w:jc w:val="center"/>
        <w:rPr>
          <w:b/>
          <w:sz w:val="32"/>
          <w:szCs w:val="32"/>
        </w:rPr>
      </w:pPr>
      <w:r>
        <w:rPr>
          <w:rFonts w:hint="eastAsia"/>
          <w:b/>
          <w:sz w:val="32"/>
          <w:szCs w:val="32"/>
        </w:rPr>
        <w:t>法定代表人身份证明</w:t>
      </w:r>
      <w:bookmarkEnd w:id="0"/>
    </w:p>
    <w:p w:rsidR="000F19EB" w:rsidRDefault="000F19EB">
      <w:pPr>
        <w:pStyle w:val="Default"/>
        <w:spacing w:line="400" w:lineRule="exact"/>
        <w:ind w:left="2715" w:right="423"/>
        <w:rPr>
          <w:rFonts w:ascii="Times New Roman" w:eastAsia="宋体" w:cs="Times New Roman"/>
          <w:color w:val="auto"/>
        </w:rPr>
      </w:pPr>
    </w:p>
    <w:p w:rsidR="000F19EB" w:rsidRDefault="000F19EB">
      <w:pPr>
        <w:pStyle w:val="Default"/>
        <w:spacing w:line="400" w:lineRule="exact"/>
        <w:ind w:left="2715" w:right="423"/>
        <w:rPr>
          <w:rFonts w:ascii="Times New Roman" w:eastAsia="宋体" w:cs="Times New Roman"/>
          <w:color w:val="auto"/>
        </w:rPr>
      </w:pPr>
    </w:p>
    <w:p w:rsidR="000F19EB" w:rsidRDefault="005E74F4">
      <w:pPr>
        <w:pStyle w:val="CM90"/>
        <w:spacing w:after="0" w:line="400" w:lineRule="exact"/>
        <w:jc w:val="both"/>
        <w:rPr>
          <w:rFonts w:ascii="Times New Roman" w:eastAsia="宋体"/>
          <w:u w:val="single"/>
        </w:rPr>
      </w:pPr>
      <w:r>
        <w:rPr>
          <w:rFonts w:ascii="Times New Roman" w:eastAsia="宋体" w:hint="eastAsia"/>
        </w:rPr>
        <w:t>报价</w:t>
      </w:r>
      <w:r>
        <w:rPr>
          <w:rFonts w:ascii="Times New Roman" w:eastAsia="宋体"/>
        </w:rPr>
        <w:t>人名称：</w:t>
      </w:r>
      <w:r>
        <w:rPr>
          <w:rFonts w:ascii="Times New Roman" w:eastAsia="宋体"/>
          <w:u w:val="single"/>
        </w:rPr>
        <w:t xml:space="preserve">                              </w:t>
      </w:r>
    </w:p>
    <w:p w:rsidR="000F19EB" w:rsidRDefault="005E74F4">
      <w:pPr>
        <w:pStyle w:val="CM90"/>
        <w:spacing w:after="0" w:line="400" w:lineRule="exact"/>
        <w:rPr>
          <w:rFonts w:ascii="Times New Roman" w:eastAsia="宋体"/>
          <w:u w:val="single"/>
        </w:rPr>
      </w:pPr>
      <w:r>
        <w:rPr>
          <w:rFonts w:ascii="Times New Roman" w:eastAsia="宋体"/>
        </w:rPr>
        <w:t>单位性质：</w:t>
      </w:r>
      <w:r>
        <w:rPr>
          <w:rFonts w:ascii="Times New Roman" w:eastAsia="宋体"/>
          <w:u w:val="single"/>
        </w:rPr>
        <w:t xml:space="preserve">                                </w:t>
      </w:r>
    </w:p>
    <w:p w:rsidR="000F19EB" w:rsidRDefault="005E74F4">
      <w:pPr>
        <w:pStyle w:val="CM76"/>
        <w:spacing w:after="0" w:line="400" w:lineRule="exact"/>
        <w:rPr>
          <w:rFonts w:ascii="Times New Roman" w:eastAsia="宋体"/>
          <w:u w:val="single"/>
        </w:rPr>
      </w:pPr>
      <w:r>
        <w:rPr>
          <w:rFonts w:ascii="Times New Roman" w:eastAsia="宋体"/>
        </w:rPr>
        <w:t>地址：</w:t>
      </w:r>
      <w:r>
        <w:rPr>
          <w:rFonts w:ascii="Times New Roman" w:eastAsia="宋体"/>
          <w:u w:val="single"/>
        </w:rPr>
        <w:t xml:space="preserve">                                    </w:t>
      </w:r>
    </w:p>
    <w:p w:rsidR="000F19EB" w:rsidRDefault="005E74F4">
      <w:pPr>
        <w:pStyle w:val="Default"/>
        <w:spacing w:line="400" w:lineRule="exact"/>
        <w:rPr>
          <w:rFonts w:ascii="Times New Roman" w:eastAsia="宋体" w:cs="Times New Roman"/>
          <w:color w:val="auto"/>
        </w:rPr>
      </w:pPr>
      <w:r>
        <w:rPr>
          <w:rFonts w:ascii="Times New Roman" w:eastAsia="宋体" w:cs="Times New Roman"/>
          <w:color w:val="auto"/>
        </w:rPr>
        <w:t>成立时间：</w:t>
      </w:r>
      <w:r>
        <w:rPr>
          <w:rFonts w:ascii="Times New Roman" w:eastAsia="宋体" w:cs="Times New Roman"/>
          <w:color w:val="auto"/>
          <w:u w:val="single"/>
        </w:rPr>
        <w:t xml:space="preserve">         </w:t>
      </w:r>
      <w:r>
        <w:rPr>
          <w:rFonts w:ascii="Times New Roman" w:eastAsia="宋体" w:cs="Times New Roman"/>
          <w:color w:val="auto"/>
        </w:rPr>
        <w:t>年</w:t>
      </w:r>
      <w:r>
        <w:rPr>
          <w:rFonts w:ascii="Times New Roman" w:eastAsia="宋体" w:cs="Times New Roman"/>
          <w:color w:val="auto"/>
          <w:u w:val="single"/>
        </w:rPr>
        <w:t xml:space="preserve">         </w:t>
      </w:r>
      <w:r>
        <w:rPr>
          <w:rFonts w:ascii="Times New Roman" w:eastAsia="宋体" w:cs="Times New Roman"/>
          <w:color w:val="auto"/>
        </w:rPr>
        <w:t>月</w:t>
      </w:r>
      <w:r>
        <w:rPr>
          <w:rFonts w:ascii="Times New Roman" w:eastAsia="宋体" w:cs="Times New Roman"/>
          <w:color w:val="auto"/>
          <w:u w:val="single"/>
        </w:rPr>
        <w:t xml:space="preserve">         </w:t>
      </w:r>
      <w:r>
        <w:rPr>
          <w:rFonts w:ascii="Times New Roman" w:eastAsia="宋体" w:cs="Times New Roman"/>
          <w:color w:val="auto"/>
        </w:rPr>
        <w:t>日</w:t>
      </w:r>
    </w:p>
    <w:p w:rsidR="000F19EB" w:rsidRDefault="005E74F4">
      <w:pPr>
        <w:pStyle w:val="Default"/>
        <w:spacing w:line="400" w:lineRule="exact"/>
        <w:rPr>
          <w:rFonts w:ascii="Times New Roman" w:eastAsia="宋体" w:cs="Times New Roman"/>
          <w:color w:val="auto"/>
          <w:u w:val="single"/>
        </w:rPr>
      </w:pPr>
      <w:r>
        <w:rPr>
          <w:rFonts w:ascii="Times New Roman" w:eastAsia="宋体" w:cs="Times New Roman"/>
          <w:color w:val="auto"/>
        </w:rPr>
        <w:t>经营期限：</w:t>
      </w:r>
      <w:r>
        <w:rPr>
          <w:rFonts w:ascii="Times New Roman" w:eastAsia="宋体" w:cs="Times New Roman"/>
          <w:color w:val="auto"/>
          <w:u w:val="single"/>
        </w:rPr>
        <w:t xml:space="preserve">                                </w:t>
      </w:r>
    </w:p>
    <w:p w:rsidR="000F19EB" w:rsidRDefault="005E74F4">
      <w:pPr>
        <w:pStyle w:val="Default"/>
        <w:spacing w:line="400" w:lineRule="exact"/>
        <w:ind w:rightChars="15" w:right="31"/>
        <w:rPr>
          <w:rFonts w:ascii="Times New Roman" w:eastAsia="宋体" w:cs="Times New Roman"/>
          <w:color w:val="auto"/>
        </w:rPr>
      </w:pPr>
      <w:r>
        <w:rPr>
          <w:rFonts w:ascii="Times New Roman" w:eastAsia="宋体" w:cs="Times New Roman"/>
          <w:color w:val="auto"/>
        </w:rPr>
        <w:t>姓名：</w:t>
      </w:r>
      <w:r>
        <w:rPr>
          <w:rFonts w:ascii="Times New Roman" w:eastAsia="宋体" w:cs="Times New Roman" w:hint="eastAsia"/>
          <w:color w:val="auto"/>
          <w:u w:val="single"/>
        </w:rPr>
        <w:t xml:space="preserve">              </w:t>
      </w:r>
      <w:r>
        <w:rPr>
          <w:rFonts w:ascii="Times New Roman" w:eastAsia="宋体" w:cs="Times New Roman"/>
          <w:color w:val="auto"/>
        </w:rPr>
        <w:t>性别：</w:t>
      </w:r>
      <w:r>
        <w:rPr>
          <w:rFonts w:ascii="Times New Roman" w:eastAsia="宋体" w:cs="Times New Roman"/>
          <w:color w:val="auto"/>
          <w:u w:val="single"/>
        </w:rPr>
        <w:t xml:space="preserve">    </w:t>
      </w:r>
      <w:r>
        <w:rPr>
          <w:rFonts w:ascii="Times New Roman" w:eastAsia="宋体" w:cs="Times New Roman"/>
          <w:color w:val="auto"/>
        </w:rPr>
        <w:t>年龄：</w:t>
      </w:r>
      <w:r>
        <w:rPr>
          <w:rFonts w:ascii="Times New Roman" w:eastAsia="宋体" w:cs="Times New Roman"/>
          <w:color w:val="auto"/>
          <w:u w:val="single"/>
        </w:rPr>
        <w:t xml:space="preserve">    </w:t>
      </w:r>
      <w:r>
        <w:rPr>
          <w:rFonts w:ascii="Times New Roman" w:eastAsia="宋体" w:cs="Times New Roman"/>
          <w:color w:val="auto"/>
        </w:rPr>
        <w:t xml:space="preserve"> </w:t>
      </w:r>
      <w:r>
        <w:rPr>
          <w:rFonts w:ascii="Times New Roman" w:eastAsia="宋体" w:cs="Times New Roman"/>
          <w:color w:val="auto"/>
        </w:rPr>
        <w:t>职务：</w:t>
      </w:r>
      <w:r>
        <w:rPr>
          <w:rFonts w:ascii="Times New Roman" w:eastAsia="宋体" w:cs="Times New Roman"/>
          <w:color w:val="auto"/>
          <w:u w:val="single"/>
        </w:rPr>
        <w:t xml:space="preserve">         </w:t>
      </w:r>
      <w:r>
        <w:rPr>
          <w:rFonts w:ascii="Times New Roman" w:eastAsia="宋体" w:cs="Times New Roman"/>
          <w:color w:val="auto"/>
        </w:rPr>
        <w:t>系</w:t>
      </w:r>
      <w:r>
        <w:rPr>
          <w:rFonts w:ascii="Times New Roman" w:eastAsia="宋体" w:cs="Times New Roman"/>
          <w:color w:val="auto"/>
        </w:rPr>
        <w:t xml:space="preserve"> </w:t>
      </w:r>
      <w:r>
        <w:rPr>
          <w:rFonts w:ascii="Times New Roman" w:eastAsia="宋体" w:cs="Times New Roman"/>
          <w:color w:val="auto"/>
          <w:u w:val="single"/>
        </w:rPr>
        <w:t xml:space="preserve"> </w:t>
      </w:r>
      <w:r>
        <w:rPr>
          <w:rFonts w:ascii="Times New Roman" w:eastAsia="宋体" w:cs="Times New Roman"/>
          <w:color w:val="auto"/>
          <w:u w:val="single"/>
        </w:rPr>
        <w:t>（</w:t>
      </w:r>
      <w:r>
        <w:rPr>
          <w:rFonts w:ascii="Times New Roman" w:eastAsia="宋体" w:cs="Times New Roman" w:hint="eastAsia"/>
          <w:color w:val="auto"/>
          <w:u w:val="single"/>
        </w:rPr>
        <w:t>报价</w:t>
      </w:r>
      <w:r>
        <w:rPr>
          <w:rFonts w:ascii="Times New Roman" w:eastAsia="宋体" w:cs="Times New Roman"/>
          <w:color w:val="auto"/>
          <w:u w:val="single"/>
        </w:rPr>
        <w:t>人名称）</w:t>
      </w:r>
      <w:r>
        <w:rPr>
          <w:rFonts w:ascii="Times New Roman" w:eastAsia="宋体" w:cs="Times New Roman"/>
          <w:color w:val="auto"/>
          <w:u w:val="single"/>
        </w:rPr>
        <w:t xml:space="preserve"> </w:t>
      </w:r>
      <w:r>
        <w:rPr>
          <w:rFonts w:ascii="Times New Roman" w:eastAsia="宋体" w:cs="Times New Roman"/>
          <w:color w:val="auto"/>
        </w:rPr>
        <w:t>的法定代表人。</w:t>
      </w:r>
    </w:p>
    <w:p w:rsidR="000F19EB" w:rsidRDefault="000F19EB">
      <w:pPr>
        <w:pStyle w:val="Default"/>
        <w:spacing w:line="400" w:lineRule="exact"/>
        <w:rPr>
          <w:rFonts w:ascii="Times New Roman" w:eastAsia="宋体" w:cs="Times New Roman"/>
          <w:color w:val="auto"/>
        </w:rPr>
      </w:pPr>
    </w:p>
    <w:p w:rsidR="000F19EB" w:rsidRDefault="000F19EB">
      <w:pPr>
        <w:pStyle w:val="Default"/>
        <w:spacing w:line="400" w:lineRule="exact"/>
        <w:rPr>
          <w:rFonts w:ascii="Times New Roman" w:eastAsia="宋体" w:cs="Times New Roman"/>
          <w:color w:val="auto"/>
        </w:rPr>
      </w:pPr>
    </w:p>
    <w:p w:rsidR="000F19EB" w:rsidRDefault="005E74F4">
      <w:pPr>
        <w:pStyle w:val="Default"/>
        <w:spacing w:line="400" w:lineRule="exact"/>
        <w:rPr>
          <w:rFonts w:ascii="Times New Roman" w:eastAsia="宋体" w:cs="Times New Roman"/>
          <w:color w:val="auto"/>
        </w:rPr>
      </w:pPr>
      <w:r>
        <w:rPr>
          <w:rFonts w:ascii="Times New Roman" w:eastAsia="宋体" w:cs="Times New Roman"/>
          <w:color w:val="auto"/>
        </w:rPr>
        <w:t xml:space="preserve">  </w:t>
      </w:r>
      <w:r>
        <w:rPr>
          <w:rFonts w:ascii="Times New Roman" w:eastAsia="宋体" w:cs="Times New Roman"/>
          <w:color w:val="auto"/>
        </w:rPr>
        <w:t>特此证明。</w:t>
      </w:r>
    </w:p>
    <w:p w:rsidR="000F19EB" w:rsidRDefault="005E74F4">
      <w:pPr>
        <w:pStyle w:val="Default"/>
        <w:spacing w:line="400" w:lineRule="exact"/>
        <w:rPr>
          <w:rFonts w:ascii="Times New Roman" w:eastAsia="宋体" w:cs="Times New Roman"/>
          <w:color w:val="auto"/>
        </w:rPr>
      </w:pPr>
      <w:r>
        <w:rPr>
          <w:rFonts w:ascii="Times New Roman" w:eastAsia="宋体" w:cs="Times New Roman" w:hint="eastAsia"/>
          <w:color w:val="auto"/>
        </w:rPr>
        <w:t>附：法定代表人身份证复印件。</w:t>
      </w:r>
    </w:p>
    <w:p w:rsidR="000F19EB" w:rsidRDefault="000F19EB">
      <w:pPr>
        <w:pStyle w:val="Default"/>
        <w:spacing w:line="400" w:lineRule="exact"/>
        <w:rPr>
          <w:rFonts w:ascii="Times New Roman" w:eastAsia="宋体" w:cs="Times New Roman"/>
          <w:color w:val="auto"/>
        </w:rPr>
      </w:pPr>
    </w:p>
    <w:p w:rsidR="000F19EB" w:rsidRDefault="000F19EB">
      <w:pPr>
        <w:pStyle w:val="Default"/>
        <w:spacing w:line="400" w:lineRule="exact"/>
        <w:rPr>
          <w:rFonts w:ascii="Times New Roman" w:eastAsia="宋体" w:cs="Times New Roman"/>
          <w:color w:val="auto"/>
        </w:rPr>
      </w:pPr>
    </w:p>
    <w:p w:rsidR="000F19EB" w:rsidRDefault="000F19EB">
      <w:pPr>
        <w:pStyle w:val="Default"/>
        <w:spacing w:line="400" w:lineRule="exact"/>
        <w:rPr>
          <w:rFonts w:ascii="Times New Roman" w:eastAsia="宋体" w:cs="Times New Roman"/>
          <w:color w:val="auto"/>
        </w:rPr>
      </w:pPr>
    </w:p>
    <w:p w:rsidR="000F19EB" w:rsidRDefault="000F19EB">
      <w:pPr>
        <w:pStyle w:val="Default"/>
        <w:spacing w:line="400" w:lineRule="exact"/>
        <w:rPr>
          <w:rFonts w:ascii="Times New Roman" w:eastAsia="宋体" w:cs="Times New Roman"/>
          <w:color w:val="auto"/>
        </w:rPr>
      </w:pPr>
    </w:p>
    <w:p w:rsidR="000F19EB" w:rsidRDefault="005E74F4">
      <w:pPr>
        <w:pStyle w:val="Default"/>
        <w:spacing w:line="400" w:lineRule="exact"/>
        <w:rPr>
          <w:rFonts w:ascii="Times New Roman" w:eastAsia="宋体" w:cs="Times New Roman"/>
          <w:color w:val="auto"/>
        </w:rPr>
      </w:pPr>
      <w:r>
        <w:rPr>
          <w:rFonts w:ascii="Times New Roman" w:eastAsia="宋体" w:cs="Times New Roman"/>
          <w:color w:val="auto"/>
        </w:rPr>
        <w:t xml:space="preserve">                                </w:t>
      </w:r>
      <w:r>
        <w:rPr>
          <w:rFonts w:ascii="Times New Roman" w:eastAsia="宋体" w:cs="Times New Roman" w:hint="eastAsia"/>
          <w:color w:val="auto"/>
        </w:rPr>
        <w:t>报价</w:t>
      </w:r>
      <w:r>
        <w:rPr>
          <w:rFonts w:ascii="Times New Roman" w:eastAsia="宋体" w:cs="Times New Roman"/>
          <w:color w:val="auto"/>
        </w:rPr>
        <w:t>人：</w:t>
      </w:r>
      <w:r>
        <w:rPr>
          <w:rFonts w:ascii="Times New Roman" w:eastAsia="宋体" w:cs="Times New Roman"/>
          <w:color w:val="auto"/>
          <w:u w:val="single"/>
        </w:rPr>
        <w:t xml:space="preserve">        </w:t>
      </w:r>
      <w:r>
        <w:rPr>
          <w:rFonts w:ascii="Times New Roman" w:eastAsia="宋体" w:cs="Times New Roman"/>
          <w:color w:val="auto"/>
          <w:u w:val="single"/>
        </w:rPr>
        <w:t>（全称）</w:t>
      </w:r>
      <w:r>
        <w:rPr>
          <w:rFonts w:ascii="Times New Roman" w:eastAsia="宋体" w:cs="Times New Roman"/>
          <w:color w:val="auto"/>
          <w:u w:val="single"/>
        </w:rPr>
        <w:t xml:space="preserve">       </w:t>
      </w:r>
      <w:r>
        <w:rPr>
          <w:rFonts w:ascii="Times New Roman" w:eastAsia="宋体" w:cs="Times New Roman"/>
          <w:color w:val="auto"/>
        </w:rPr>
        <w:t xml:space="preserve"> </w:t>
      </w:r>
      <w:r>
        <w:rPr>
          <w:rFonts w:ascii="Times New Roman" w:eastAsia="宋体" w:cs="Times New Roman"/>
          <w:color w:val="auto"/>
        </w:rPr>
        <w:t>（盖章）</w:t>
      </w:r>
    </w:p>
    <w:p w:rsidR="000F19EB" w:rsidRDefault="005E74F4">
      <w:pPr>
        <w:pStyle w:val="Default"/>
        <w:spacing w:line="400" w:lineRule="exact"/>
        <w:rPr>
          <w:rFonts w:ascii="Times New Roman" w:eastAsia="宋体" w:cs="Times New Roman"/>
          <w:color w:val="auto"/>
        </w:rPr>
      </w:pPr>
      <w:r>
        <w:rPr>
          <w:rFonts w:ascii="Times New Roman" w:eastAsia="宋体" w:cs="Times New Roman"/>
          <w:color w:val="auto"/>
        </w:rPr>
        <w:t xml:space="preserve">                                </w:t>
      </w:r>
    </w:p>
    <w:p w:rsidR="000F19EB" w:rsidRDefault="005E74F4">
      <w:pPr>
        <w:pStyle w:val="Default"/>
        <w:spacing w:line="400" w:lineRule="exact"/>
        <w:ind w:firstLineChars="1600" w:firstLine="3840"/>
        <w:rPr>
          <w:rFonts w:ascii="Times New Roman" w:eastAsia="宋体" w:cs="Times New Roman"/>
          <w:color w:val="auto"/>
        </w:rPr>
      </w:pPr>
      <w:r>
        <w:rPr>
          <w:rFonts w:ascii="Times New Roman" w:eastAsia="宋体" w:cs="Times New Roman"/>
          <w:color w:val="auto"/>
        </w:rPr>
        <w:t>日</w:t>
      </w:r>
      <w:r>
        <w:rPr>
          <w:rFonts w:ascii="Times New Roman" w:eastAsia="宋体" w:cs="Times New Roman"/>
          <w:color w:val="auto"/>
        </w:rPr>
        <w:t xml:space="preserve">  </w:t>
      </w:r>
      <w:r>
        <w:rPr>
          <w:rFonts w:ascii="Times New Roman" w:eastAsia="宋体" w:cs="Times New Roman"/>
          <w:color w:val="auto"/>
        </w:rPr>
        <w:t>期：</w:t>
      </w:r>
      <w:r>
        <w:rPr>
          <w:rFonts w:ascii="Times New Roman" w:eastAsia="宋体" w:cs="Times New Roman"/>
          <w:color w:val="auto"/>
          <w:u w:val="single"/>
        </w:rPr>
        <w:t xml:space="preserve">  </w:t>
      </w:r>
      <w:r>
        <w:rPr>
          <w:rFonts w:ascii="Times New Roman" w:eastAsia="宋体" w:cs="Times New Roman" w:hint="eastAsia"/>
          <w:color w:val="auto"/>
          <w:u w:val="single"/>
        </w:rPr>
        <w:t xml:space="preserve">    </w:t>
      </w:r>
      <w:r>
        <w:rPr>
          <w:rFonts w:ascii="Times New Roman" w:eastAsia="宋体" w:cs="Times New Roman"/>
          <w:color w:val="auto"/>
          <w:u w:val="single"/>
        </w:rPr>
        <w:t xml:space="preserve">  </w:t>
      </w:r>
      <w:r>
        <w:rPr>
          <w:rFonts w:ascii="Times New Roman" w:eastAsia="宋体" w:cs="Times New Roman"/>
          <w:color w:val="auto"/>
        </w:rPr>
        <w:t xml:space="preserve"> </w:t>
      </w:r>
      <w:r>
        <w:rPr>
          <w:rFonts w:ascii="Times New Roman" w:eastAsia="宋体" w:cs="Times New Roman"/>
          <w:color w:val="auto"/>
        </w:rPr>
        <w:t>年</w:t>
      </w:r>
      <w:r>
        <w:rPr>
          <w:rFonts w:ascii="Times New Roman" w:eastAsia="宋体" w:cs="Times New Roman"/>
          <w:color w:val="auto"/>
        </w:rPr>
        <w:t xml:space="preserve"> </w:t>
      </w:r>
      <w:r>
        <w:rPr>
          <w:rFonts w:ascii="Times New Roman" w:eastAsia="宋体" w:cs="Times New Roman"/>
          <w:color w:val="auto"/>
          <w:u w:val="single"/>
        </w:rPr>
        <w:t xml:space="preserve">    </w:t>
      </w:r>
      <w:r>
        <w:rPr>
          <w:rFonts w:ascii="Times New Roman" w:eastAsia="宋体" w:cs="Times New Roman"/>
          <w:color w:val="auto"/>
        </w:rPr>
        <w:t xml:space="preserve"> </w:t>
      </w:r>
      <w:r>
        <w:rPr>
          <w:rFonts w:ascii="Times New Roman" w:eastAsia="宋体" w:cs="Times New Roman"/>
          <w:color w:val="auto"/>
        </w:rPr>
        <w:t>月</w:t>
      </w:r>
      <w:r>
        <w:rPr>
          <w:rFonts w:ascii="Times New Roman" w:eastAsia="宋体" w:cs="Times New Roman"/>
          <w:color w:val="auto"/>
          <w:u w:val="single"/>
        </w:rPr>
        <w:t xml:space="preserve">    </w:t>
      </w:r>
      <w:r>
        <w:rPr>
          <w:rFonts w:ascii="Times New Roman" w:eastAsia="宋体" w:cs="Times New Roman"/>
          <w:color w:val="auto"/>
        </w:rPr>
        <w:t xml:space="preserve"> </w:t>
      </w:r>
      <w:r>
        <w:rPr>
          <w:rFonts w:ascii="Times New Roman" w:eastAsia="宋体" w:cs="Times New Roman"/>
          <w:color w:val="auto"/>
        </w:rPr>
        <w:t>日</w:t>
      </w:r>
    </w:p>
    <w:p w:rsidR="000F19EB" w:rsidRDefault="000F19EB">
      <w:pPr>
        <w:pStyle w:val="Default"/>
        <w:spacing w:line="360" w:lineRule="auto"/>
        <w:rPr>
          <w:rFonts w:ascii="Times New Roman" w:eastAsia="宋体" w:cs="Times New Roman"/>
          <w:color w:val="auto"/>
          <w:sz w:val="21"/>
          <w:szCs w:val="21"/>
        </w:rPr>
      </w:pPr>
    </w:p>
    <w:p w:rsidR="000F19EB" w:rsidRDefault="000F19EB">
      <w:pPr>
        <w:pStyle w:val="Default"/>
        <w:rPr>
          <w:rFonts w:ascii="Times New Roman" w:eastAsia="宋体" w:cs="Times New Roman"/>
          <w:color w:val="auto"/>
          <w:sz w:val="21"/>
          <w:szCs w:val="21"/>
        </w:rPr>
      </w:pPr>
    </w:p>
    <w:p w:rsidR="000F19EB" w:rsidRDefault="000F19EB">
      <w:pPr>
        <w:adjustRightInd w:val="0"/>
        <w:snapToGrid w:val="0"/>
        <w:spacing w:line="400" w:lineRule="exact"/>
        <w:ind w:firstLineChars="200" w:firstLine="436"/>
        <w:rPr>
          <w:spacing w:val="4"/>
          <w:szCs w:val="21"/>
        </w:rPr>
      </w:pPr>
    </w:p>
    <w:p w:rsidR="000F19EB" w:rsidRDefault="005E74F4">
      <w:r>
        <w:br w:type="page"/>
      </w:r>
    </w:p>
    <w:p w:rsidR="000F19EB" w:rsidRDefault="000F19EB">
      <w:pPr>
        <w:jc w:val="center"/>
        <w:rPr>
          <w:rFonts w:ascii="新宋体" w:eastAsia="新宋体" w:hAnsi="新宋体" w:cs="宋体"/>
          <w:b/>
          <w:bCs/>
          <w:sz w:val="24"/>
          <w:szCs w:val="21"/>
        </w:rPr>
      </w:pPr>
      <w:bookmarkStart w:id="1" w:name="_Toc24120774"/>
    </w:p>
    <w:p w:rsidR="000F19EB" w:rsidRDefault="005E74F4">
      <w:pPr>
        <w:jc w:val="center"/>
        <w:rPr>
          <w:b/>
          <w:sz w:val="32"/>
          <w:szCs w:val="32"/>
        </w:rPr>
      </w:pPr>
      <w:r>
        <w:rPr>
          <w:b/>
          <w:sz w:val="32"/>
          <w:szCs w:val="32"/>
        </w:rPr>
        <w:t>授权委托书</w:t>
      </w:r>
      <w:bookmarkEnd w:id="1"/>
    </w:p>
    <w:p w:rsidR="000F19EB" w:rsidRDefault="000F19EB">
      <w:pPr>
        <w:pStyle w:val="CM77"/>
        <w:spacing w:line="312" w:lineRule="auto"/>
        <w:jc w:val="both"/>
        <w:rPr>
          <w:rFonts w:ascii="Times New Roman" w:eastAsia="宋体"/>
          <w:u w:val="single"/>
        </w:rPr>
      </w:pPr>
    </w:p>
    <w:p w:rsidR="000F19EB" w:rsidRDefault="005E74F4">
      <w:pPr>
        <w:spacing w:line="312" w:lineRule="auto"/>
        <w:ind w:firstLineChars="200" w:firstLine="480"/>
        <w:rPr>
          <w:rFonts w:ascii="宋体" w:hAnsi="宋体"/>
          <w:sz w:val="24"/>
          <w:szCs w:val="24"/>
        </w:rPr>
      </w:pPr>
      <w:r>
        <w:rPr>
          <w:rFonts w:ascii="宋体" w:hAnsi="宋体" w:hint="eastAsia"/>
          <w:sz w:val="24"/>
          <w:szCs w:val="24"/>
        </w:rPr>
        <w:t>本人</w:t>
      </w:r>
      <w:r>
        <w:rPr>
          <w:rFonts w:ascii="宋体" w:hAnsi="宋体" w:hint="eastAsia"/>
          <w:sz w:val="24"/>
          <w:szCs w:val="24"/>
          <w:u w:val="single"/>
        </w:rPr>
        <w:t xml:space="preserve">           </w:t>
      </w:r>
      <w:r>
        <w:rPr>
          <w:rFonts w:ascii="宋体" w:hAnsi="宋体" w:hint="eastAsia"/>
          <w:sz w:val="24"/>
          <w:szCs w:val="24"/>
        </w:rPr>
        <w:t>（姓名）系</w:t>
      </w:r>
      <w:r>
        <w:rPr>
          <w:rFonts w:ascii="宋体" w:hAnsi="宋体" w:hint="eastAsia"/>
          <w:sz w:val="24"/>
          <w:szCs w:val="24"/>
          <w:u w:val="single"/>
        </w:rPr>
        <w:t xml:space="preserve">           </w:t>
      </w:r>
      <w:r>
        <w:rPr>
          <w:rFonts w:ascii="宋体" w:hAnsi="宋体" w:hint="eastAsia"/>
          <w:sz w:val="24"/>
          <w:szCs w:val="24"/>
        </w:rPr>
        <w:t>（投标人名称）的法定代表人，在此授权</w:t>
      </w:r>
      <w:r>
        <w:rPr>
          <w:rFonts w:ascii="宋体" w:hAnsi="宋体" w:hint="eastAsia"/>
          <w:sz w:val="24"/>
          <w:szCs w:val="24"/>
          <w:u w:val="single"/>
        </w:rPr>
        <w:t xml:space="preserve">           </w:t>
      </w:r>
      <w:r>
        <w:rPr>
          <w:rFonts w:ascii="宋体" w:hAnsi="宋体" w:hint="eastAsia"/>
          <w:sz w:val="24"/>
          <w:szCs w:val="24"/>
        </w:rPr>
        <w:t>（单位）</w:t>
      </w:r>
      <w:r>
        <w:rPr>
          <w:rFonts w:ascii="宋体" w:hAnsi="宋体" w:hint="eastAsia"/>
          <w:sz w:val="24"/>
          <w:szCs w:val="24"/>
          <w:u w:val="single"/>
        </w:rPr>
        <w:t xml:space="preserve">           </w:t>
      </w:r>
      <w:r>
        <w:rPr>
          <w:rFonts w:ascii="宋体" w:hAnsi="宋体" w:hint="eastAsia"/>
          <w:sz w:val="24"/>
          <w:szCs w:val="24"/>
        </w:rPr>
        <w:t>（姓名），其身份证号码：</w:t>
      </w:r>
      <w:r>
        <w:rPr>
          <w:rFonts w:ascii="宋体" w:hAnsi="宋体" w:hint="eastAsia"/>
          <w:sz w:val="24"/>
          <w:szCs w:val="24"/>
          <w:u w:val="single"/>
        </w:rPr>
        <w:t xml:space="preserve">           </w:t>
      </w:r>
      <w:r>
        <w:rPr>
          <w:rFonts w:ascii="宋体" w:hAnsi="宋体" w:hint="eastAsia"/>
          <w:sz w:val="24"/>
          <w:szCs w:val="24"/>
        </w:rPr>
        <w:t>，作为我方合法授权代表，以我方名义并代表我单位全权处理</w:t>
      </w:r>
      <w:r>
        <w:rPr>
          <w:rFonts w:ascii="宋体" w:hAnsi="宋体" w:hint="eastAsia"/>
          <w:sz w:val="24"/>
          <w:szCs w:val="24"/>
          <w:u w:val="single"/>
        </w:rPr>
        <w:t xml:space="preserve">           </w:t>
      </w:r>
      <w:r>
        <w:rPr>
          <w:rFonts w:ascii="宋体" w:hAnsi="宋体" w:hint="eastAsia"/>
          <w:sz w:val="24"/>
          <w:szCs w:val="24"/>
        </w:rPr>
        <w:t>（项目名称）项目投标相关事宜：</w:t>
      </w:r>
    </w:p>
    <w:p w:rsidR="000F19EB" w:rsidRDefault="005E74F4">
      <w:pPr>
        <w:spacing w:line="312" w:lineRule="auto"/>
        <w:ind w:firstLineChars="200" w:firstLine="480"/>
        <w:rPr>
          <w:rFonts w:ascii="宋体" w:hAnsi="宋体"/>
          <w:sz w:val="24"/>
          <w:szCs w:val="24"/>
        </w:rPr>
      </w:pPr>
      <w:r>
        <w:rPr>
          <w:rFonts w:ascii="宋体" w:hAnsi="宋体" w:hint="eastAsia"/>
          <w:sz w:val="24"/>
          <w:szCs w:val="24"/>
        </w:rPr>
        <w:t>本授权书期限自</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日起至</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日止。</w:t>
      </w:r>
    </w:p>
    <w:p w:rsidR="000F19EB" w:rsidRDefault="005E74F4">
      <w:pPr>
        <w:spacing w:line="312" w:lineRule="auto"/>
        <w:ind w:firstLineChars="200" w:firstLine="480"/>
        <w:rPr>
          <w:rFonts w:ascii="宋体" w:hAnsi="宋体"/>
          <w:sz w:val="24"/>
          <w:szCs w:val="24"/>
        </w:rPr>
      </w:pPr>
      <w:r>
        <w:rPr>
          <w:rFonts w:ascii="宋体" w:hAnsi="宋体" w:hint="eastAsia"/>
          <w:sz w:val="24"/>
          <w:szCs w:val="24"/>
        </w:rPr>
        <w:t>在此授权范围和期限内，被授权人所实施的行为具有法律效力，授权人予以认可。授权代表无权转让委托权，特此委托。</w:t>
      </w:r>
    </w:p>
    <w:p w:rsidR="000F19EB" w:rsidRDefault="005E74F4">
      <w:pPr>
        <w:spacing w:line="312" w:lineRule="auto"/>
        <w:ind w:firstLineChars="200" w:firstLine="480"/>
        <w:rPr>
          <w:rFonts w:ascii="宋体" w:hAnsi="宋体"/>
          <w:sz w:val="24"/>
          <w:szCs w:val="24"/>
        </w:rPr>
      </w:pPr>
      <w:r>
        <w:rPr>
          <w:rFonts w:ascii="宋体" w:hAnsi="宋体" w:hint="eastAsia"/>
          <w:sz w:val="24"/>
          <w:szCs w:val="24"/>
        </w:rPr>
        <w:t>附：委托代理人身份证复印件。</w:t>
      </w:r>
    </w:p>
    <w:p w:rsidR="000F19EB" w:rsidRDefault="000F19EB">
      <w:pPr>
        <w:spacing w:line="312" w:lineRule="auto"/>
        <w:ind w:firstLineChars="200" w:firstLine="480"/>
        <w:rPr>
          <w:rFonts w:ascii="宋体" w:hAnsi="宋体"/>
          <w:sz w:val="24"/>
          <w:szCs w:val="24"/>
        </w:rPr>
      </w:pPr>
    </w:p>
    <w:p w:rsidR="000F19EB" w:rsidRDefault="000F19EB">
      <w:pPr>
        <w:spacing w:line="312" w:lineRule="auto"/>
        <w:ind w:firstLineChars="200" w:firstLine="480"/>
        <w:rPr>
          <w:rFonts w:ascii="宋体" w:hAnsi="宋体"/>
          <w:sz w:val="24"/>
          <w:szCs w:val="24"/>
        </w:rPr>
      </w:pPr>
    </w:p>
    <w:p w:rsidR="000F19EB" w:rsidRDefault="005E74F4">
      <w:pPr>
        <w:pStyle w:val="CM86"/>
        <w:spacing w:after="0" w:line="480" w:lineRule="auto"/>
        <w:ind w:left="4200"/>
        <w:jc w:val="both"/>
        <w:rPr>
          <w:rFonts w:ascii="宋体" w:eastAsia="宋体" w:hAnsi="宋体"/>
          <w:u w:val="single"/>
        </w:rPr>
      </w:pPr>
      <w:r>
        <w:rPr>
          <w:rFonts w:ascii="宋体" w:eastAsia="宋体" w:hAnsi="宋体"/>
        </w:rPr>
        <w:t>投标人：</w:t>
      </w:r>
      <w:r>
        <w:rPr>
          <w:rFonts w:ascii="宋体" w:eastAsia="宋体" w:hAnsi="宋体"/>
          <w:u w:val="single"/>
        </w:rPr>
        <w:t>（全称）（盖章）</w:t>
      </w:r>
    </w:p>
    <w:p w:rsidR="000F19EB" w:rsidRDefault="005E74F4">
      <w:pPr>
        <w:pStyle w:val="CM86"/>
        <w:spacing w:after="0" w:line="480" w:lineRule="auto"/>
        <w:ind w:left="4200"/>
        <w:jc w:val="both"/>
        <w:rPr>
          <w:rFonts w:ascii="宋体" w:eastAsia="宋体" w:hAnsi="宋体"/>
          <w:u w:val="single"/>
        </w:rPr>
      </w:pPr>
      <w:r>
        <w:rPr>
          <w:rFonts w:ascii="宋体" w:eastAsia="宋体" w:hAnsi="宋体" w:hint="eastAsia"/>
        </w:rPr>
        <w:t>法定代表人</w:t>
      </w:r>
      <w:r>
        <w:rPr>
          <w:rFonts w:ascii="宋体" w:eastAsia="宋体" w:hAnsi="宋体"/>
        </w:rPr>
        <w:t>：</w:t>
      </w:r>
      <w:r>
        <w:rPr>
          <w:rFonts w:ascii="宋体" w:eastAsia="宋体" w:hAnsi="宋体"/>
          <w:u w:val="single"/>
        </w:rPr>
        <w:t xml:space="preserve">    </w:t>
      </w:r>
      <w:r>
        <w:rPr>
          <w:rFonts w:ascii="宋体" w:eastAsia="宋体" w:hAnsi="宋体"/>
          <w:u w:val="single"/>
        </w:rPr>
        <w:t>（签字）</w:t>
      </w:r>
      <w:r>
        <w:rPr>
          <w:rFonts w:ascii="宋体" w:eastAsia="宋体" w:hAnsi="宋体"/>
          <w:u w:val="single"/>
        </w:rPr>
        <w:t xml:space="preserve">    </w:t>
      </w:r>
    </w:p>
    <w:p w:rsidR="000F19EB" w:rsidRDefault="005E74F4">
      <w:pPr>
        <w:pStyle w:val="Default"/>
        <w:spacing w:line="480" w:lineRule="auto"/>
        <w:ind w:right="480" w:firstLineChars="1750" w:firstLine="4200"/>
        <w:rPr>
          <w:rFonts w:ascii="宋体" w:eastAsia="宋体" w:hAnsi="宋体"/>
          <w:u w:val="single"/>
        </w:rPr>
      </w:pPr>
      <w:r>
        <w:rPr>
          <w:rFonts w:ascii="宋体" w:eastAsia="宋体" w:hAnsi="宋体" w:hint="eastAsia"/>
        </w:rPr>
        <w:t>身份证号码：</w:t>
      </w:r>
      <w:r>
        <w:rPr>
          <w:rFonts w:ascii="宋体" w:eastAsia="宋体" w:hAnsi="宋体" w:hint="eastAsia"/>
          <w:u w:val="single"/>
        </w:rPr>
        <w:t xml:space="preserve">                </w:t>
      </w:r>
    </w:p>
    <w:p w:rsidR="000F19EB" w:rsidRDefault="005E74F4">
      <w:pPr>
        <w:pStyle w:val="CM86"/>
        <w:spacing w:after="0" w:line="480" w:lineRule="auto"/>
        <w:ind w:left="4200"/>
        <w:jc w:val="both"/>
        <w:rPr>
          <w:rFonts w:ascii="宋体" w:eastAsia="宋体" w:hAnsi="宋体"/>
          <w:u w:val="single"/>
        </w:rPr>
      </w:pPr>
      <w:r>
        <w:rPr>
          <w:rFonts w:ascii="宋体" w:eastAsia="宋体" w:hAnsi="宋体" w:hint="eastAsia"/>
        </w:rPr>
        <w:t>委托代理人</w:t>
      </w:r>
      <w:r>
        <w:rPr>
          <w:rFonts w:ascii="宋体" w:eastAsia="宋体" w:hAnsi="宋体"/>
        </w:rPr>
        <w:t>：</w:t>
      </w:r>
      <w:r>
        <w:rPr>
          <w:rFonts w:ascii="宋体" w:eastAsia="宋体" w:hAnsi="宋体"/>
          <w:u w:val="single"/>
        </w:rPr>
        <w:t>（签字）</w:t>
      </w:r>
    </w:p>
    <w:p w:rsidR="000F19EB" w:rsidRDefault="005E74F4">
      <w:pPr>
        <w:pStyle w:val="Default"/>
        <w:spacing w:line="480" w:lineRule="auto"/>
        <w:ind w:firstLineChars="1750" w:firstLine="4200"/>
        <w:rPr>
          <w:u w:val="single"/>
        </w:rPr>
      </w:pPr>
      <w:r>
        <w:rPr>
          <w:rFonts w:ascii="宋体" w:eastAsia="宋体" w:hAnsi="宋体" w:cs="Times New Roman" w:hint="eastAsia"/>
          <w:color w:val="auto"/>
        </w:rPr>
        <w:t>身份证号码：</w:t>
      </w:r>
      <w:r>
        <w:rPr>
          <w:rFonts w:ascii="宋体" w:eastAsia="宋体" w:hAnsi="宋体" w:cs="Times New Roman" w:hint="eastAsia"/>
          <w:color w:val="auto"/>
          <w:u w:val="single"/>
        </w:rPr>
        <w:t xml:space="preserve">                </w:t>
      </w:r>
    </w:p>
    <w:p w:rsidR="000F19EB" w:rsidRDefault="005E74F4">
      <w:pPr>
        <w:pStyle w:val="CM47"/>
        <w:spacing w:line="480" w:lineRule="auto"/>
        <w:ind w:left="4200"/>
        <w:jc w:val="both"/>
        <w:rPr>
          <w:rFonts w:ascii="宋体" w:eastAsia="宋体" w:hAnsi="宋体"/>
        </w:rPr>
      </w:pPr>
      <w:r>
        <w:rPr>
          <w:rFonts w:ascii="宋体" w:eastAsia="宋体" w:hAnsi="宋体"/>
        </w:rPr>
        <w:t>日</w:t>
      </w:r>
      <w:r>
        <w:rPr>
          <w:rFonts w:ascii="宋体" w:eastAsia="宋体" w:hAnsi="宋体"/>
        </w:rPr>
        <w:t xml:space="preserve">  </w:t>
      </w:r>
      <w:r>
        <w:rPr>
          <w:rFonts w:ascii="宋体" w:eastAsia="宋体" w:hAnsi="宋体"/>
        </w:rPr>
        <w:t>期：</w:t>
      </w:r>
      <w:r>
        <w:rPr>
          <w:rFonts w:ascii="宋体" w:eastAsia="宋体" w:hAnsi="宋体"/>
          <w:u w:val="single"/>
        </w:rPr>
        <w:t xml:space="preserve">    </w:t>
      </w:r>
      <w:r>
        <w:rPr>
          <w:rFonts w:ascii="宋体" w:eastAsia="宋体" w:hAnsi="宋体"/>
        </w:rPr>
        <w:t>年</w:t>
      </w:r>
      <w:r>
        <w:rPr>
          <w:rFonts w:ascii="宋体" w:eastAsia="宋体" w:hAnsi="宋体"/>
          <w:u w:val="single"/>
        </w:rPr>
        <w:t xml:space="preserve">    </w:t>
      </w:r>
      <w:r>
        <w:rPr>
          <w:rFonts w:ascii="宋体" w:eastAsia="宋体" w:hAnsi="宋体"/>
        </w:rPr>
        <w:t>月</w:t>
      </w:r>
      <w:r>
        <w:rPr>
          <w:rFonts w:ascii="宋体" w:eastAsia="宋体" w:hAnsi="宋体"/>
          <w:u w:val="single"/>
        </w:rPr>
        <w:t xml:space="preserve">    </w:t>
      </w:r>
      <w:r>
        <w:rPr>
          <w:rFonts w:ascii="宋体" w:eastAsia="宋体" w:hAnsi="宋体"/>
        </w:rPr>
        <w:t>日</w:t>
      </w:r>
    </w:p>
    <w:p w:rsidR="000F19EB" w:rsidRDefault="005E74F4">
      <w:pPr>
        <w:spacing w:line="360" w:lineRule="auto"/>
        <w:rPr>
          <w:rFonts w:ascii="新宋体" w:eastAsia="新宋体" w:hAnsi="新宋体"/>
          <w:sz w:val="28"/>
          <w:szCs w:val="28"/>
        </w:rPr>
      </w:pPr>
      <w:r>
        <w:rPr>
          <w:rFonts w:ascii="宋体" w:hAnsi="宋体"/>
        </w:rPr>
        <w:br w:type="page"/>
      </w:r>
      <w:r>
        <w:rPr>
          <w:rFonts w:ascii="新宋体" w:eastAsia="新宋体" w:hAnsi="新宋体" w:hint="eastAsia"/>
          <w:sz w:val="28"/>
          <w:szCs w:val="28"/>
        </w:rPr>
        <w:lastRenderedPageBreak/>
        <w:t>四、实施方案</w:t>
      </w:r>
    </w:p>
    <w:p w:rsidR="000F19EB" w:rsidRDefault="005E74F4">
      <w:pPr>
        <w:spacing w:line="360" w:lineRule="auto"/>
        <w:ind w:firstLineChars="200" w:firstLine="560"/>
        <w:rPr>
          <w:rFonts w:ascii="新宋体" w:eastAsia="新宋体" w:hAnsi="新宋体"/>
          <w:sz w:val="28"/>
          <w:szCs w:val="28"/>
        </w:rPr>
      </w:pPr>
      <w:r>
        <w:rPr>
          <w:rFonts w:ascii="新宋体" w:eastAsia="新宋体" w:hAnsi="新宋体" w:hint="eastAsia"/>
          <w:sz w:val="28"/>
          <w:szCs w:val="28"/>
        </w:rPr>
        <w:t>（包括工作措施、工作方法、工作手段、工作流程、进度安排、人员安排等，格式自拟。）</w:t>
      </w:r>
      <w:r>
        <w:rPr>
          <w:rFonts w:ascii="新宋体" w:eastAsia="新宋体" w:hAnsi="新宋体" w:hint="eastAsia"/>
          <w:sz w:val="28"/>
          <w:szCs w:val="28"/>
        </w:rPr>
        <w:t xml:space="preserve">     </w:t>
      </w:r>
    </w:p>
    <w:p w:rsidR="000F19EB" w:rsidRDefault="005E74F4">
      <w:pPr>
        <w:pStyle w:val="CM47"/>
        <w:spacing w:line="360" w:lineRule="auto"/>
        <w:jc w:val="both"/>
        <w:rPr>
          <w:rFonts w:ascii="新宋体" w:eastAsia="新宋体" w:hAnsi="新宋体"/>
          <w:kern w:val="2"/>
          <w:sz w:val="28"/>
          <w:szCs w:val="28"/>
        </w:rPr>
      </w:pPr>
      <w:r>
        <w:rPr>
          <w:rFonts w:ascii="新宋体" w:eastAsia="新宋体" w:hAnsi="新宋体" w:hint="eastAsia"/>
          <w:kern w:val="2"/>
          <w:sz w:val="28"/>
          <w:szCs w:val="28"/>
        </w:rPr>
        <w:t>五、其他资料文件</w:t>
      </w:r>
    </w:p>
    <w:p w:rsidR="000F19EB" w:rsidRDefault="005E74F4">
      <w:pPr>
        <w:spacing w:line="360" w:lineRule="auto"/>
        <w:ind w:firstLineChars="200" w:firstLine="560"/>
        <w:rPr>
          <w:rFonts w:ascii="新宋体" w:eastAsia="新宋体" w:hAnsi="新宋体"/>
          <w:sz w:val="28"/>
          <w:szCs w:val="28"/>
        </w:rPr>
      </w:pPr>
      <w:r>
        <w:rPr>
          <w:rFonts w:ascii="新宋体" w:eastAsia="新宋体" w:hAnsi="新宋体" w:hint="eastAsia"/>
          <w:sz w:val="28"/>
          <w:szCs w:val="28"/>
        </w:rPr>
        <w:t>报价人认为要提交的其它资料。</w:t>
      </w:r>
    </w:p>
    <w:p w:rsidR="000F19EB" w:rsidRDefault="000F19EB">
      <w:pPr>
        <w:pStyle w:val="a"/>
        <w:numPr>
          <w:ilvl w:val="0"/>
          <w:numId w:val="0"/>
        </w:numPr>
        <w:ind w:left="560"/>
        <w:rPr>
          <w:rFonts w:eastAsia="仿宋" w:cs="Times New Roman"/>
          <w:sz w:val="28"/>
        </w:rPr>
      </w:pPr>
    </w:p>
    <w:p w:rsidR="000F19EB" w:rsidRDefault="000F19EB">
      <w:pPr>
        <w:pStyle w:val="a"/>
        <w:numPr>
          <w:ilvl w:val="0"/>
          <w:numId w:val="0"/>
        </w:numPr>
        <w:ind w:left="560"/>
        <w:rPr>
          <w:rFonts w:eastAsia="仿宋" w:cs="Times New Roman"/>
          <w:sz w:val="28"/>
        </w:rPr>
      </w:pPr>
    </w:p>
    <w:p w:rsidR="000F19EB" w:rsidRDefault="000F19EB">
      <w:pPr>
        <w:pStyle w:val="a"/>
        <w:numPr>
          <w:ilvl w:val="0"/>
          <w:numId w:val="0"/>
        </w:numPr>
        <w:ind w:left="560"/>
        <w:rPr>
          <w:rFonts w:eastAsia="仿宋" w:cs="Times New Roman"/>
          <w:sz w:val="28"/>
        </w:rPr>
      </w:pPr>
    </w:p>
    <w:p w:rsidR="000F19EB" w:rsidRDefault="000F19EB">
      <w:pPr>
        <w:pStyle w:val="a"/>
        <w:numPr>
          <w:ilvl w:val="0"/>
          <w:numId w:val="0"/>
        </w:numPr>
        <w:ind w:left="560"/>
        <w:rPr>
          <w:rFonts w:eastAsia="仿宋" w:cs="Times New Roman"/>
          <w:sz w:val="28"/>
        </w:rPr>
      </w:pPr>
    </w:p>
    <w:p w:rsidR="000F19EB" w:rsidRDefault="000F19EB">
      <w:pPr>
        <w:pStyle w:val="a"/>
        <w:numPr>
          <w:ilvl w:val="0"/>
          <w:numId w:val="0"/>
        </w:numPr>
        <w:ind w:left="560"/>
        <w:rPr>
          <w:rFonts w:eastAsia="仿宋" w:cs="Times New Roman"/>
          <w:sz w:val="28"/>
        </w:rPr>
      </w:pPr>
    </w:p>
    <w:p w:rsidR="000F19EB" w:rsidRDefault="000F19EB">
      <w:pPr>
        <w:pStyle w:val="a"/>
        <w:numPr>
          <w:ilvl w:val="0"/>
          <w:numId w:val="0"/>
        </w:numPr>
        <w:ind w:left="560"/>
        <w:rPr>
          <w:rFonts w:eastAsia="仿宋" w:cs="Times New Roman"/>
          <w:sz w:val="28"/>
        </w:rPr>
      </w:pPr>
    </w:p>
    <w:p w:rsidR="000F19EB" w:rsidRDefault="000F19EB">
      <w:pPr>
        <w:pStyle w:val="a"/>
        <w:numPr>
          <w:ilvl w:val="0"/>
          <w:numId w:val="0"/>
        </w:numPr>
        <w:ind w:left="560"/>
        <w:rPr>
          <w:rFonts w:eastAsia="仿宋" w:cs="Times New Roman"/>
          <w:sz w:val="28"/>
        </w:rPr>
      </w:pPr>
    </w:p>
    <w:p w:rsidR="000F19EB" w:rsidRDefault="000F19EB">
      <w:pPr>
        <w:pStyle w:val="a"/>
        <w:numPr>
          <w:ilvl w:val="0"/>
          <w:numId w:val="0"/>
        </w:numPr>
        <w:ind w:left="560"/>
        <w:rPr>
          <w:rFonts w:eastAsia="仿宋" w:cs="Times New Roman"/>
          <w:sz w:val="28"/>
        </w:rPr>
      </w:pPr>
    </w:p>
    <w:p w:rsidR="000F19EB" w:rsidRDefault="000F19EB">
      <w:pPr>
        <w:pStyle w:val="a"/>
        <w:numPr>
          <w:ilvl w:val="0"/>
          <w:numId w:val="0"/>
        </w:numPr>
        <w:ind w:left="560"/>
        <w:rPr>
          <w:rFonts w:eastAsia="仿宋" w:cs="Times New Roman"/>
          <w:sz w:val="28"/>
        </w:rPr>
      </w:pPr>
    </w:p>
    <w:p w:rsidR="000F19EB" w:rsidRDefault="000F19EB">
      <w:pPr>
        <w:pStyle w:val="a"/>
        <w:numPr>
          <w:ilvl w:val="0"/>
          <w:numId w:val="0"/>
        </w:numPr>
        <w:ind w:left="560"/>
        <w:rPr>
          <w:rFonts w:eastAsia="仿宋" w:cs="Times New Roman"/>
          <w:sz w:val="28"/>
        </w:rPr>
      </w:pPr>
    </w:p>
    <w:p w:rsidR="000F19EB" w:rsidRDefault="000F19EB">
      <w:pPr>
        <w:pStyle w:val="a"/>
        <w:numPr>
          <w:ilvl w:val="0"/>
          <w:numId w:val="0"/>
        </w:numPr>
        <w:ind w:left="560"/>
        <w:rPr>
          <w:rFonts w:eastAsia="仿宋" w:cs="Times New Roman"/>
          <w:sz w:val="28"/>
        </w:rPr>
      </w:pPr>
    </w:p>
    <w:p w:rsidR="000F19EB" w:rsidRDefault="000F19EB">
      <w:pPr>
        <w:pStyle w:val="a"/>
        <w:numPr>
          <w:ilvl w:val="0"/>
          <w:numId w:val="0"/>
        </w:numPr>
        <w:ind w:left="560"/>
        <w:rPr>
          <w:rFonts w:eastAsia="仿宋" w:cs="Times New Roman"/>
          <w:sz w:val="28"/>
        </w:rPr>
      </w:pPr>
    </w:p>
    <w:p w:rsidR="000F19EB" w:rsidRDefault="000F19EB">
      <w:pPr>
        <w:pStyle w:val="a"/>
        <w:numPr>
          <w:ilvl w:val="0"/>
          <w:numId w:val="0"/>
        </w:numPr>
        <w:ind w:left="560"/>
        <w:rPr>
          <w:rFonts w:eastAsia="仿宋" w:cs="Times New Roman"/>
          <w:sz w:val="28"/>
        </w:rPr>
      </w:pPr>
    </w:p>
    <w:p w:rsidR="000F19EB" w:rsidRDefault="000F19EB">
      <w:pPr>
        <w:pStyle w:val="a"/>
        <w:numPr>
          <w:ilvl w:val="0"/>
          <w:numId w:val="0"/>
        </w:numPr>
        <w:ind w:left="560"/>
        <w:rPr>
          <w:rFonts w:eastAsia="仿宋" w:cs="Times New Roman"/>
          <w:sz w:val="28"/>
        </w:rPr>
      </w:pPr>
    </w:p>
    <w:p w:rsidR="000F19EB" w:rsidRDefault="000F19EB">
      <w:pPr>
        <w:pStyle w:val="a"/>
        <w:numPr>
          <w:ilvl w:val="0"/>
          <w:numId w:val="0"/>
        </w:numPr>
        <w:ind w:left="560"/>
        <w:rPr>
          <w:rFonts w:eastAsia="仿宋" w:cs="Times New Roman"/>
          <w:sz w:val="28"/>
        </w:rPr>
      </w:pPr>
    </w:p>
    <w:p w:rsidR="000F19EB" w:rsidRDefault="005E74F4">
      <w:pPr>
        <w:spacing w:line="400" w:lineRule="exact"/>
        <w:rPr>
          <w:rFonts w:ascii="宋体" w:hAnsi="宋体"/>
          <w:b/>
          <w:sz w:val="32"/>
          <w:szCs w:val="32"/>
        </w:rPr>
      </w:pPr>
      <w:r>
        <w:rPr>
          <w:rFonts w:ascii="宋体" w:hAnsi="宋体" w:hint="eastAsia"/>
          <w:b/>
          <w:sz w:val="32"/>
          <w:szCs w:val="32"/>
        </w:rPr>
        <w:t>附件二：</w:t>
      </w:r>
    </w:p>
    <w:p w:rsidR="000F19EB" w:rsidRDefault="005E74F4">
      <w:pPr>
        <w:spacing w:line="400" w:lineRule="exact"/>
        <w:jc w:val="center"/>
        <w:rPr>
          <w:rFonts w:ascii="宋体" w:hAnsi="宋体"/>
          <w:b/>
          <w:sz w:val="32"/>
          <w:szCs w:val="32"/>
        </w:rPr>
      </w:pPr>
      <w:r>
        <w:rPr>
          <w:rFonts w:ascii="宋体" w:hAnsi="宋体" w:hint="eastAsia"/>
          <w:b/>
          <w:sz w:val="32"/>
          <w:szCs w:val="32"/>
        </w:rPr>
        <w:t>项目评标办法</w:t>
      </w:r>
      <w:r>
        <w:rPr>
          <w:rFonts w:ascii="宋体" w:hAnsi="宋体"/>
          <w:b/>
          <w:sz w:val="32"/>
          <w:szCs w:val="32"/>
        </w:rPr>
        <w:t>：</w:t>
      </w:r>
      <w:r>
        <w:rPr>
          <w:rFonts w:ascii="宋体" w:hAnsi="宋体" w:hint="eastAsia"/>
          <w:b/>
          <w:sz w:val="32"/>
          <w:szCs w:val="32"/>
        </w:rPr>
        <w:t>综合评估法</w:t>
      </w:r>
    </w:p>
    <w:tbl>
      <w:tblPr>
        <w:tblW w:w="946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076"/>
        <w:gridCol w:w="1070"/>
        <w:gridCol w:w="2140"/>
        <w:gridCol w:w="5183"/>
      </w:tblGrid>
      <w:tr w:rsidR="000F19EB">
        <w:trPr>
          <w:trHeight w:val="639"/>
          <w:jc w:val="center"/>
        </w:trPr>
        <w:tc>
          <w:tcPr>
            <w:tcW w:w="2146" w:type="dxa"/>
            <w:gridSpan w:val="2"/>
            <w:tcBorders>
              <w:top w:val="single" w:sz="4" w:space="0" w:color="auto"/>
              <w:bottom w:val="single" w:sz="4" w:space="0" w:color="auto"/>
              <w:right w:val="single" w:sz="4" w:space="0" w:color="auto"/>
            </w:tcBorders>
            <w:vAlign w:val="center"/>
          </w:tcPr>
          <w:p w:rsidR="000F19EB" w:rsidRDefault="005E74F4">
            <w:pPr>
              <w:spacing w:line="312" w:lineRule="auto"/>
              <w:jc w:val="center"/>
              <w:rPr>
                <w:rFonts w:ascii="宋体" w:hAnsi="宋体"/>
                <w:color w:val="000000"/>
              </w:rPr>
            </w:pPr>
            <w:r>
              <w:rPr>
                <w:rFonts w:ascii="宋体" w:hAnsi="宋体" w:hint="eastAsia"/>
                <w:b/>
                <w:bCs/>
                <w:sz w:val="24"/>
                <w:szCs w:val="24"/>
              </w:rPr>
              <w:t>条款号</w:t>
            </w:r>
          </w:p>
        </w:tc>
        <w:tc>
          <w:tcPr>
            <w:tcW w:w="2140" w:type="dxa"/>
            <w:tcBorders>
              <w:top w:val="single" w:sz="4" w:space="0" w:color="auto"/>
              <w:left w:val="single" w:sz="4" w:space="0" w:color="auto"/>
              <w:bottom w:val="single" w:sz="4" w:space="0" w:color="auto"/>
              <w:right w:val="single" w:sz="4" w:space="0" w:color="auto"/>
            </w:tcBorders>
            <w:vAlign w:val="center"/>
          </w:tcPr>
          <w:p w:rsidR="000F19EB" w:rsidRDefault="005E74F4">
            <w:pPr>
              <w:spacing w:line="312" w:lineRule="auto"/>
              <w:jc w:val="center"/>
              <w:rPr>
                <w:rFonts w:ascii="宋体" w:hAnsi="宋体"/>
                <w:color w:val="000000"/>
              </w:rPr>
            </w:pPr>
            <w:r>
              <w:rPr>
                <w:rFonts w:ascii="宋体" w:hAnsi="宋体" w:hint="eastAsia"/>
                <w:b/>
                <w:bCs/>
                <w:sz w:val="24"/>
                <w:szCs w:val="24"/>
              </w:rPr>
              <w:t>评审因素</w:t>
            </w:r>
          </w:p>
        </w:tc>
        <w:tc>
          <w:tcPr>
            <w:tcW w:w="5183" w:type="dxa"/>
            <w:tcBorders>
              <w:top w:val="single" w:sz="4" w:space="0" w:color="auto"/>
              <w:left w:val="single" w:sz="4" w:space="0" w:color="auto"/>
              <w:bottom w:val="single" w:sz="4" w:space="0" w:color="auto"/>
              <w:right w:val="single" w:sz="4" w:space="0" w:color="auto"/>
            </w:tcBorders>
            <w:vAlign w:val="center"/>
          </w:tcPr>
          <w:p w:rsidR="000F19EB" w:rsidRDefault="005E74F4">
            <w:pPr>
              <w:spacing w:line="312" w:lineRule="auto"/>
              <w:jc w:val="center"/>
              <w:rPr>
                <w:rFonts w:ascii="宋体" w:hAnsi="宋体"/>
                <w:color w:val="000000"/>
              </w:rPr>
            </w:pPr>
            <w:r>
              <w:rPr>
                <w:rFonts w:ascii="宋体" w:hAnsi="宋体" w:hint="eastAsia"/>
                <w:b/>
                <w:bCs/>
                <w:sz w:val="24"/>
                <w:szCs w:val="24"/>
              </w:rPr>
              <w:t>评审标准</w:t>
            </w:r>
          </w:p>
        </w:tc>
      </w:tr>
      <w:tr w:rsidR="000F19EB">
        <w:trPr>
          <w:trHeight w:val="1117"/>
          <w:jc w:val="center"/>
        </w:trPr>
        <w:tc>
          <w:tcPr>
            <w:tcW w:w="1076" w:type="dxa"/>
            <w:vMerge w:val="restart"/>
            <w:tcBorders>
              <w:top w:val="single" w:sz="4" w:space="0" w:color="auto"/>
              <w:right w:val="single" w:sz="4" w:space="0" w:color="auto"/>
            </w:tcBorders>
            <w:vAlign w:val="center"/>
          </w:tcPr>
          <w:p w:rsidR="000F19EB" w:rsidRDefault="005E74F4">
            <w:pPr>
              <w:jc w:val="center"/>
              <w:rPr>
                <w:rFonts w:ascii="宋体" w:hAnsi="宋体" w:cs="宋体"/>
                <w:color w:val="000000"/>
                <w:szCs w:val="21"/>
              </w:rPr>
            </w:pPr>
            <w:r>
              <w:rPr>
                <w:rFonts w:ascii="宋体" w:hAnsi="宋体" w:cs="宋体" w:hint="eastAsia"/>
                <w:color w:val="000000"/>
                <w:szCs w:val="21"/>
              </w:rPr>
              <w:t>一</w:t>
            </w:r>
          </w:p>
        </w:tc>
        <w:tc>
          <w:tcPr>
            <w:tcW w:w="1070" w:type="dxa"/>
            <w:vMerge w:val="restart"/>
            <w:tcBorders>
              <w:top w:val="single" w:sz="4" w:space="0" w:color="auto"/>
              <w:left w:val="single" w:sz="4" w:space="0" w:color="auto"/>
              <w:right w:val="single" w:sz="4" w:space="0" w:color="auto"/>
            </w:tcBorders>
            <w:vAlign w:val="center"/>
          </w:tcPr>
          <w:p w:rsidR="000F19EB" w:rsidRDefault="005E74F4">
            <w:pPr>
              <w:adjustRightInd w:val="0"/>
              <w:jc w:val="center"/>
              <w:textAlignment w:val="baseline"/>
              <w:rPr>
                <w:rFonts w:ascii="宋体" w:hAnsi="宋体" w:cs="宋体"/>
                <w:szCs w:val="21"/>
              </w:rPr>
            </w:pPr>
            <w:r>
              <w:rPr>
                <w:rFonts w:ascii="宋体" w:hAnsi="宋体" w:cs="宋体" w:hint="eastAsia"/>
                <w:szCs w:val="21"/>
              </w:rPr>
              <w:t>资</w:t>
            </w:r>
            <w:r>
              <w:rPr>
                <w:rFonts w:ascii="宋体" w:hAnsi="宋体" w:cs="宋体" w:hint="eastAsia"/>
                <w:szCs w:val="21"/>
              </w:rPr>
              <w:t xml:space="preserve">  </w:t>
            </w:r>
            <w:r>
              <w:rPr>
                <w:rFonts w:ascii="宋体" w:hAnsi="宋体" w:cs="宋体" w:hint="eastAsia"/>
                <w:szCs w:val="21"/>
              </w:rPr>
              <w:t>格</w:t>
            </w:r>
          </w:p>
          <w:p w:rsidR="000F19EB" w:rsidRDefault="005E74F4">
            <w:pPr>
              <w:adjustRightInd w:val="0"/>
              <w:jc w:val="center"/>
              <w:textAlignment w:val="baseline"/>
              <w:rPr>
                <w:rFonts w:ascii="宋体" w:hAnsi="宋体" w:cs="宋体"/>
                <w:szCs w:val="21"/>
              </w:rPr>
            </w:pPr>
            <w:r>
              <w:rPr>
                <w:rFonts w:ascii="宋体" w:hAnsi="宋体" w:cs="宋体" w:hint="eastAsia"/>
                <w:szCs w:val="21"/>
              </w:rPr>
              <w:t>评审表</w:t>
            </w:r>
          </w:p>
        </w:tc>
        <w:tc>
          <w:tcPr>
            <w:tcW w:w="2140" w:type="dxa"/>
            <w:tcBorders>
              <w:top w:val="single" w:sz="4" w:space="0" w:color="auto"/>
              <w:left w:val="single" w:sz="4" w:space="0" w:color="auto"/>
              <w:bottom w:val="single" w:sz="4" w:space="0" w:color="auto"/>
              <w:right w:val="single" w:sz="4" w:space="0" w:color="auto"/>
            </w:tcBorders>
            <w:vAlign w:val="center"/>
          </w:tcPr>
          <w:p w:rsidR="000F19EB" w:rsidRDefault="005E74F4">
            <w:pPr>
              <w:autoSpaceDE w:val="0"/>
              <w:autoSpaceDN w:val="0"/>
              <w:jc w:val="center"/>
              <w:textAlignment w:val="baseline"/>
              <w:rPr>
                <w:rFonts w:ascii="宋体" w:hAnsi="宋体" w:cs="宋体"/>
                <w:color w:val="000000"/>
                <w:szCs w:val="21"/>
              </w:rPr>
            </w:pPr>
            <w:r>
              <w:rPr>
                <w:rFonts w:ascii="宋体" w:hAnsi="宋体" w:cs="宋体" w:hint="eastAsia"/>
                <w:color w:val="000000"/>
                <w:szCs w:val="21"/>
              </w:rPr>
              <w:t>形式评审</w:t>
            </w:r>
          </w:p>
        </w:tc>
        <w:tc>
          <w:tcPr>
            <w:tcW w:w="5183" w:type="dxa"/>
            <w:tcBorders>
              <w:top w:val="single" w:sz="4" w:space="0" w:color="auto"/>
              <w:left w:val="single" w:sz="4" w:space="0" w:color="auto"/>
              <w:bottom w:val="single" w:sz="4" w:space="0" w:color="auto"/>
              <w:right w:val="single" w:sz="4" w:space="0" w:color="auto"/>
            </w:tcBorders>
            <w:vAlign w:val="center"/>
          </w:tcPr>
          <w:p w:rsidR="000F19EB" w:rsidRDefault="005E74F4">
            <w:pPr>
              <w:numPr>
                <w:ilvl w:val="0"/>
                <w:numId w:val="4"/>
              </w:numPr>
              <w:jc w:val="left"/>
              <w:rPr>
                <w:rFonts w:ascii="宋体" w:hAnsi="宋体" w:cs="宋体"/>
                <w:color w:val="000000"/>
                <w:szCs w:val="21"/>
              </w:rPr>
            </w:pPr>
            <w:r>
              <w:rPr>
                <w:rFonts w:ascii="宋体" w:hAnsi="宋体" w:cs="宋体" w:hint="eastAsia"/>
                <w:color w:val="000000"/>
                <w:szCs w:val="21"/>
              </w:rPr>
              <w:t>报价书签署是否正确；</w:t>
            </w:r>
          </w:p>
          <w:p w:rsidR="000F19EB" w:rsidRDefault="005E74F4">
            <w:pPr>
              <w:numPr>
                <w:ilvl w:val="0"/>
                <w:numId w:val="4"/>
              </w:numPr>
              <w:jc w:val="left"/>
              <w:rPr>
                <w:rFonts w:ascii="宋体" w:hAnsi="宋体" w:cs="宋体"/>
                <w:color w:val="000000"/>
                <w:szCs w:val="21"/>
              </w:rPr>
            </w:pPr>
            <w:r>
              <w:rPr>
                <w:rFonts w:ascii="宋体" w:hAnsi="宋体" w:cs="宋体" w:hint="eastAsia"/>
                <w:color w:val="000000"/>
                <w:szCs w:val="21"/>
              </w:rPr>
              <w:t>是否有法定代表人身份证明或法人授权委托书；</w:t>
            </w:r>
          </w:p>
          <w:p w:rsidR="000F19EB" w:rsidRDefault="005E74F4">
            <w:pPr>
              <w:numPr>
                <w:ilvl w:val="0"/>
                <w:numId w:val="4"/>
              </w:numPr>
              <w:jc w:val="left"/>
              <w:rPr>
                <w:rFonts w:ascii="宋体" w:hAnsi="宋体" w:cs="宋体"/>
                <w:color w:val="000000"/>
                <w:szCs w:val="21"/>
              </w:rPr>
            </w:pPr>
            <w:r>
              <w:rPr>
                <w:rFonts w:ascii="宋体" w:hAnsi="宋体" w:cs="宋体" w:hint="eastAsia"/>
                <w:color w:val="000000"/>
                <w:szCs w:val="21"/>
              </w:rPr>
              <w:t>是否有报价书及标价；</w:t>
            </w:r>
          </w:p>
          <w:p w:rsidR="000F19EB" w:rsidRDefault="005E74F4">
            <w:pPr>
              <w:jc w:val="left"/>
              <w:rPr>
                <w:rFonts w:ascii="宋体" w:hAnsi="宋体" w:cs="宋体"/>
                <w:color w:val="000000"/>
                <w:szCs w:val="21"/>
              </w:rPr>
            </w:pPr>
            <w:r>
              <w:rPr>
                <w:rFonts w:ascii="宋体" w:hAnsi="宋体" w:cs="宋体"/>
                <w:color w:val="000000"/>
                <w:szCs w:val="21"/>
              </w:rPr>
              <w:t>4</w:t>
            </w:r>
            <w:r>
              <w:rPr>
                <w:rFonts w:ascii="宋体" w:hAnsi="宋体" w:cs="宋体"/>
                <w:color w:val="000000"/>
                <w:szCs w:val="21"/>
              </w:rPr>
              <w:t>、</w:t>
            </w:r>
            <w:r>
              <w:rPr>
                <w:rFonts w:ascii="宋体" w:hAnsi="宋体" w:cs="宋体" w:hint="eastAsia"/>
                <w:color w:val="000000"/>
                <w:szCs w:val="21"/>
              </w:rPr>
              <w:t>报价是否唯一。</w:t>
            </w:r>
          </w:p>
        </w:tc>
      </w:tr>
      <w:tr w:rsidR="000F19EB">
        <w:trPr>
          <w:trHeight w:val="90"/>
          <w:jc w:val="center"/>
        </w:trPr>
        <w:tc>
          <w:tcPr>
            <w:tcW w:w="1076" w:type="dxa"/>
            <w:vMerge/>
            <w:tcBorders>
              <w:right w:val="single" w:sz="4" w:space="0" w:color="auto"/>
            </w:tcBorders>
            <w:vAlign w:val="center"/>
          </w:tcPr>
          <w:p w:rsidR="000F19EB" w:rsidRDefault="000F19EB">
            <w:pPr>
              <w:jc w:val="center"/>
              <w:rPr>
                <w:rFonts w:ascii="宋体" w:hAnsi="宋体" w:cs="宋体"/>
                <w:color w:val="000000"/>
                <w:szCs w:val="21"/>
              </w:rPr>
            </w:pPr>
          </w:p>
        </w:tc>
        <w:tc>
          <w:tcPr>
            <w:tcW w:w="1070" w:type="dxa"/>
            <w:vMerge/>
            <w:tcBorders>
              <w:top w:val="single" w:sz="4" w:space="0" w:color="auto"/>
              <w:left w:val="single" w:sz="4" w:space="0" w:color="auto"/>
              <w:right w:val="single" w:sz="4" w:space="0" w:color="auto"/>
            </w:tcBorders>
            <w:vAlign w:val="center"/>
          </w:tcPr>
          <w:p w:rsidR="000F19EB" w:rsidRDefault="000F19EB">
            <w:pPr>
              <w:adjustRightInd w:val="0"/>
              <w:jc w:val="center"/>
              <w:textAlignment w:val="baseline"/>
              <w:rPr>
                <w:rFonts w:ascii="宋体" w:hAnsi="宋体" w:cs="宋体"/>
                <w:szCs w:val="21"/>
              </w:rPr>
            </w:pPr>
          </w:p>
        </w:tc>
        <w:tc>
          <w:tcPr>
            <w:tcW w:w="2140" w:type="dxa"/>
            <w:tcBorders>
              <w:top w:val="single" w:sz="4" w:space="0" w:color="auto"/>
              <w:left w:val="single" w:sz="4" w:space="0" w:color="auto"/>
              <w:bottom w:val="single" w:sz="4" w:space="0" w:color="auto"/>
              <w:right w:val="single" w:sz="4" w:space="0" w:color="auto"/>
            </w:tcBorders>
            <w:vAlign w:val="center"/>
          </w:tcPr>
          <w:p w:rsidR="000F19EB" w:rsidRDefault="005E74F4">
            <w:pPr>
              <w:autoSpaceDE w:val="0"/>
              <w:autoSpaceDN w:val="0"/>
              <w:jc w:val="center"/>
              <w:textAlignment w:val="baseline"/>
              <w:rPr>
                <w:rFonts w:ascii="宋体" w:hAnsi="宋体" w:cs="宋体"/>
                <w:color w:val="000000"/>
                <w:szCs w:val="21"/>
              </w:rPr>
            </w:pPr>
            <w:r>
              <w:rPr>
                <w:rFonts w:ascii="宋体" w:hAnsi="宋体" w:cs="宋体" w:hint="eastAsia"/>
                <w:color w:val="000000"/>
                <w:szCs w:val="21"/>
              </w:rPr>
              <w:t>资质要求</w:t>
            </w:r>
          </w:p>
        </w:tc>
        <w:tc>
          <w:tcPr>
            <w:tcW w:w="5183" w:type="dxa"/>
            <w:tcBorders>
              <w:top w:val="single" w:sz="4" w:space="0" w:color="auto"/>
              <w:left w:val="single" w:sz="4" w:space="0" w:color="auto"/>
              <w:bottom w:val="single" w:sz="4" w:space="0" w:color="auto"/>
              <w:right w:val="single" w:sz="4" w:space="0" w:color="auto"/>
            </w:tcBorders>
            <w:vAlign w:val="center"/>
          </w:tcPr>
          <w:p w:rsidR="000F19EB" w:rsidRDefault="005E74F4">
            <w:pPr>
              <w:wordWrap w:val="0"/>
              <w:spacing w:line="360" w:lineRule="auto"/>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w:t>
            </w:r>
            <w:r>
              <w:rPr>
                <w:rFonts w:ascii="宋体" w:eastAsia="宋体" w:hAnsi="宋体" w:cs="宋体" w:hint="eastAsia"/>
                <w:szCs w:val="21"/>
              </w:rPr>
              <w:t>资质要求：本次</w:t>
            </w:r>
            <w:r>
              <w:rPr>
                <w:rFonts w:ascii="宋体" w:eastAsia="宋体" w:hAnsi="宋体" w:cs="宋体" w:hint="eastAsia"/>
                <w:szCs w:val="21"/>
              </w:rPr>
              <w:t>询价</w:t>
            </w:r>
            <w:r>
              <w:rPr>
                <w:rFonts w:ascii="宋体" w:eastAsia="宋体" w:hAnsi="宋体" w:cs="宋体" w:hint="eastAsia"/>
                <w:szCs w:val="21"/>
              </w:rPr>
              <w:t>要求</w:t>
            </w:r>
            <w:r>
              <w:rPr>
                <w:rFonts w:ascii="宋体" w:eastAsia="宋体" w:hAnsi="宋体" w:cs="宋体" w:hint="eastAsia"/>
                <w:szCs w:val="21"/>
              </w:rPr>
              <w:t>报价</w:t>
            </w:r>
            <w:r>
              <w:rPr>
                <w:rFonts w:ascii="宋体" w:eastAsia="宋体" w:hAnsi="宋体" w:cs="宋体" w:hint="eastAsia"/>
                <w:szCs w:val="21"/>
              </w:rPr>
              <w:t>人</w:t>
            </w:r>
            <w:r>
              <w:rPr>
                <w:rFonts w:ascii="宋体" w:eastAsia="宋体" w:hAnsi="宋体" w:cs="宋体" w:hint="eastAsia"/>
                <w:szCs w:val="21"/>
              </w:rPr>
              <w:t>具有独立法人资格，提供有效营业执照</w:t>
            </w:r>
            <w:r>
              <w:rPr>
                <w:rFonts w:ascii="宋体" w:eastAsia="宋体" w:hAnsi="宋体" w:cs="宋体" w:hint="eastAsia"/>
                <w:szCs w:val="21"/>
              </w:rPr>
              <w:t>，并在人员组成结构、相应设备等方面具有相应的技术服务能力</w:t>
            </w:r>
            <w:r>
              <w:rPr>
                <w:rFonts w:ascii="宋体" w:eastAsia="宋体" w:hAnsi="宋体" w:cs="宋体" w:hint="eastAsia"/>
                <w:b/>
                <w:bCs/>
                <w:szCs w:val="21"/>
              </w:rPr>
              <w:t>（注：提供证照复印件并加盖公章）</w:t>
            </w:r>
          </w:p>
          <w:p w:rsidR="000F19EB" w:rsidRDefault="005E74F4">
            <w:pPr>
              <w:wordWrap w:val="0"/>
              <w:spacing w:line="360" w:lineRule="auto"/>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w:t>
            </w:r>
            <w:r>
              <w:rPr>
                <w:rFonts w:ascii="宋体" w:eastAsia="宋体" w:hAnsi="宋体" w:cs="宋体" w:hint="eastAsia"/>
                <w:szCs w:val="21"/>
              </w:rPr>
              <w:t>业绩要求：</w:t>
            </w:r>
            <w:r>
              <w:rPr>
                <w:rFonts w:ascii="宋体" w:eastAsia="宋体" w:hAnsi="宋体" w:cs="宋体" w:hint="eastAsia"/>
                <w:szCs w:val="21"/>
                <w:u w:val="single"/>
              </w:rPr>
              <w:t xml:space="preserve"> </w:t>
            </w:r>
            <w:r>
              <w:rPr>
                <w:rFonts w:ascii="宋体" w:eastAsia="宋体" w:hAnsi="宋体" w:cs="宋体" w:hint="eastAsia"/>
                <w:szCs w:val="21"/>
                <w:u w:val="single"/>
              </w:rPr>
              <w:t>近三年（</w:t>
            </w:r>
            <w:r>
              <w:rPr>
                <w:rFonts w:ascii="宋体" w:eastAsia="宋体" w:hAnsi="宋体" w:cs="宋体" w:hint="eastAsia"/>
                <w:szCs w:val="21"/>
                <w:u w:val="single"/>
              </w:rPr>
              <w:t>2018</w:t>
            </w:r>
            <w:r>
              <w:rPr>
                <w:rFonts w:ascii="宋体" w:eastAsia="宋体" w:hAnsi="宋体" w:cs="宋体" w:hint="eastAsia"/>
                <w:szCs w:val="21"/>
                <w:u w:val="single"/>
              </w:rPr>
              <w:t>年起</w:t>
            </w:r>
            <w:r>
              <w:rPr>
                <w:rFonts w:ascii="宋体" w:eastAsia="宋体" w:hAnsi="宋体" w:cs="宋体" w:hint="eastAsia"/>
                <w:szCs w:val="21"/>
                <w:u w:val="single"/>
              </w:rPr>
              <w:t>）完成一项及以上多媒体会议室系统或视频会议室项目</w:t>
            </w:r>
            <w:r>
              <w:rPr>
                <w:rFonts w:ascii="宋体" w:eastAsia="宋体" w:hAnsi="宋体" w:cs="宋体" w:hint="eastAsia"/>
                <w:szCs w:val="21"/>
                <w:u w:val="single"/>
              </w:rPr>
              <w:t>的</w:t>
            </w:r>
            <w:r>
              <w:rPr>
                <w:rFonts w:ascii="宋体" w:eastAsia="宋体" w:hAnsi="宋体" w:cs="宋体" w:hint="eastAsia"/>
                <w:szCs w:val="21"/>
                <w:u w:val="single"/>
              </w:rPr>
              <w:t>业绩</w:t>
            </w:r>
            <w:r>
              <w:rPr>
                <w:rFonts w:ascii="宋体" w:eastAsia="宋体" w:hAnsi="宋体" w:cs="宋体" w:hint="eastAsia"/>
                <w:szCs w:val="21"/>
                <w:u w:val="single"/>
              </w:rPr>
              <w:t xml:space="preserve"> </w:t>
            </w:r>
            <w:r>
              <w:rPr>
                <w:rFonts w:ascii="宋体" w:eastAsia="宋体" w:hAnsi="宋体" w:cs="宋体" w:hint="eastAsia"/>
                <w:b/>
                <w:szCs w:val="21"/>
              </w:rPr>
              <w:t>（注：</w:t>
            </w:r>
            <w:r>
              <w:rPr>
                <w:rFonts w:ascii="宋体" w:eastAsia="宋体" w:hAnsi="宋体" w:cs="宋体" w:hint="eastAsia"/>
                <w:b/>
                <w:szCs w:val="21"/>
              </w:rPr>
              <w:t>提供业绩合同复印件并加盖公章</w:t>
            </w:r>
            <w:r>
              <w:rPr>
                <w:rFonts w:ascii="宋体" w:eastAsia="宋体" w:hAnsi="宋体" w:cs="宋体" w:hint="eastAsia"/>
                <w:b/>
                <w:szCs w:val="21"/>
              </w:rPr>
              <w:t>）</w:t>
            </w:r>
            <w:r>
              <w:rPr>
                <w:rFonts w:ascii="宋体" w:eastAsia="宋体" w:hAnsi="宋体" w:cs="宋体" w:hint="eastAsia"/>
                <w:szCs w:val="21"/>
              </w:rPr>
              <w:t>。</w:t>
            </w:r>
          </w:p>
          <w:p w:rsidR="000F19EB" w:rsidRDefault="005E74F4">
            <w:pPr>
              <w:wordWrap w:val="0"/>
              <w:spacing w:line="360" w:lineRule="auto"/>
              <w:rPr>
                <w:rFonts w:ascii="宋体" w:hAnsi="宋体" w:cs="宋体"/>
                <w:color w:val="000000"/>
                <w:szCs w:val="21"/>
              </w:rPr>
            </w:pPr>
            <w:r>
              <w:rPr>
                <w:rFonts w:ascii="宋体" w:eastAsia="宋体" w:hAnsi="宋体" w:cs="宋体" w:hint="eastAsia"/>
                <w:szCs w:val="21"/>
              </w:rPr>
              <w:t>3</w:t>
            </w:r>
            <w:r>
              <w:rPr>
                <w:rFonts w:ascii="宋体" w:eastAsia="宋体" w:hAnsi="宋体" w:cs="宋体" w:hint="eastAsia"/>
                <w:szCs w:val="21"/>
              </w:rPr>
              <w:t>、</w:t>
            </w:r>
            <w:r>
              <w:rPr>
                <w:rFonts w:ascii="宋体" w:eastAsia="宋体" w:hAnsi="宋体" w:cs="宋体" w:hint="eastAsia"/>
                <w:szCs w:val="21"/>
              </w:rPr>
              <w:t>人员配备要求：</w:t>
            </w:r>
            <w:r>
              <w:rPr>
                <w:rFonts w:ascii="宋体" w:eastAsia="宋体" w:hAnsi="宋体" w:cs="宋体" w:hint="eastAsia"/>
                <w:szCs w:val="21"/>
                <w:u w:val="single"/>
              </w:rPr>
              <w:t>项目负责人为法人代表或法人代表委托人</w:t>
            </w:r>
            <w:r>
              <w:rPr>
                <w:rFonts w:ascii="宋体" w:eastAsia="宋体" w:hAnsi="宋体" w:cs="宋体" w:hint="eastAsia"/>
                <w:szCs w:val="21"/>
                <w:u w:val="single"/>
              </w:rPr>
              <w:t>，报价人为</w:t>
            </w:r>
            <w:r>
              <w:rPr>
                <w:rFonts w:ascii="宋体" w:eastAsia="宋体" w:hAnsi="宋体" w:cs="宋体" w:hint="eastAsia"/>
                <w:szCs w:val="21"/>
                <w:u w:val="single"/>
              </w:rPr>
              <w:t>项目相关人员提供近</w:t>
            </w:r>
            <w:r>
              <w:rPr>
                <w:rFonts w:ascii="宋体" w:eastAsia="宋体" w:hAnsi="宋体" w:cs="宋体" w:hint="eastAsia"/>
                <w:szCs w:val="21"/>
                <w:u w:val="single"/>
              </w:rPr>
              <w:t>三个月</w:t>
            </w:r>
            <w:r>
              <w:rPr>
                <w:rFonts w:ascii="宋体" w:eastAsia="宋体" w:hAnsi="宋体" w:cs="宋体" w:hint="eastAsia"/>
                <w:szCs w:val="21"/>
                <w:u w:val="single"/>
              </w:rPr>
              <w:t>社保信息</w:t>
            </w:r>
            <w:r>
              <w:rPr>
                <w:rFonts w:ascii="宋体" w:eastAsia="宋体" w:hAnsi="宋体" w:cs="宋体" w:hint="eastAsia"/>
                <w:b/>
                <w:szCs w:val="21"/>
              </w:rPr>
              <w:t>（注</w:t>
            </w:r>
            <w:r>
              <w:rPr>
                <w:rFonts w:ascii="宋体" w:eastAsia="宋体" w:hAnsi="宋体" w:cs="宋体" w:hint="eastAsia"/>
                <w:b/>
                <w:szCs w:val="21"/>
              </w:rPr>
              <w:t>：提供原件或复印件，加盖公章</w:t>
            </w:r>
            <w:r>
              <w:rPr>
                <w:rFonts w:ascii="宋体" w:eastAsia="宋体" w:hAnsi="宋体" w:cs="宋体" w:hint="eastAsia"/>
                <w:b/>
                <w:szCs w:val="21"/>
              </w:rPr>
              <w:t>）</w:t>
            </w:r>
            <w:r>
              <w:rPr>
                <w:rFonts w:ascii="宋体" w:eastAsia="宋体" w:hAnsi="宋体" w:cs="宋体" w:hint="eastAsia"/>
                <w:szCs w:val="21"/>
              </w:rPr>
              <w:t>。</w:t>
            </w:r>
          </w:p>
          <w:p w:rsidR="000F19EB" w:rsidRDefault="005E74F4">
            <w:pPr>
              <w:rPr>
                <w:szCs w:val="21"/>
              </w:rPr>
            </w:pPr>
            <w:r>
              <w:rPr>
                <w:rFonts w:ascii="宋体" w:hAnsi="宋体" w:cs="宋体" w:hint="eastAsia"/>
                <w:color w:val="000000"/>
                <w:szCs w:val="21"/>
              </w:rPr>
              <w:t>4</w:t>
            </w:r>
            <w:r>
              <w:rPr>
                <w:rFonts w:ascii="宋体" w:hAnsi="宋体" w:cs="宋体" w:hint="eastAsia"/>
                <w:color w:val="000000"/>
                <w:szCs w:val="21"/>
              </w:rPr>
              <w:t>、</w:t>
            </w:r>
            <w:r>
              <w:rPr>
                <w:rFonts w:hint="eastAsia"/>
                <w:szCs w:val="21"/>
              </w:rPr>
              <w:t>报价</w:t>
            </w:r>
            <w:r>
              <w:rPr>
                <w:szCs w:val="21"/>
              </w:rPr>
              <w:t>人不得存在下列情形之一：</w:t>
            </w:r>
          </w:p>
          <w:p w:rsidR="000F19EB" w:rsidRDefault="005E74F4">
            <w:pPr>
              <w:rPr>
                <w:szCs w:val="21"/>
              </w:rPr>
            </w:pPr>
            <w:r>
              <w:rPr>
                <w:rFonts w:hint="eastAsia"/>
                <w:szCs w:val="21"/>
              </w:rPr>
              <w:t>（</w:t>
            </w:r>
            <w:r>
              <w:rPr>
                <w:rFonts w:hint="eastAsia"/>
                <w:szCs w:val="21"/>
              </w:rPr>
              <w:t>1</w:t>
            </w:r>
            <w:r>
              <w:rPr>
                <w:rFonts w:hint="eastAsia"/>
                <w:szCs w:val="21"/>
              </w:rPr>
              <w:t>）被责令停业的；</w:t>
            </w:r>
          </w:p>
          <w:p w:rsidR="000F19EB" w:rsidRDefault="005E74F4">
            <w:pPr>
              <w:rPr>
                <w:szCs w:val="21"/>
              </w:rPr>
            </w:pPr>
            <w:r>
              <w:rPr>
                <w:rFonts w:hint="eastAsia"/>
                <w:szCs w:val="21"/>
              </w:rPr>
              <w:t>（</w:t>
            </w:r>
            <w:r>
              <w:rPr>
                <w:rFonts w:hint="eastAsia"/>
                <w:szCs w:val="21"/>
              </w:rPr>
              <w:t>2</w:t>
            </w:r>
            <w:r>
              <w:rPr>
                <w:rFonts w:hint="eastAsia"/>
                <w:szCs w:val="21"/>
              </w:rPr>
              <w:t>）被暂停或取消投标资格的；</w:t>
            </w:r>
          </w:p>
          <w:p w:rsidR="000F19EB" w:rsidRDefault="005E74F4">
            <w:pPr>
              <w:rPr>
                <w:szCs w:val="21"/>
              </w:rPr>
            </w:pPr>
            <w:r>
              <w:rPr>
                <w:rFonts w:hint="eastAsia"/>
                <w:szCs w:val="21"/>
              </w:rPr>
              <w:t>（</w:t>
            </w:r>
            <w:r>
              <w:rPr>
                <w:rFonts w:hint="eastAsia"/>
                <w:szCs w:val="21"/>
              </w:rPr>
              <w:t>3</w:t>
            </w:r>
            <w:r>
              <w:rPr>
                <w:rFonts w:hint="eastAsia"/>
                <w:szCs w:val="21"/>
              </w:rPr>
              <w:t>）财产被接管或冻结的；</w:t>
            </w:r>
          </w:p>
          <w:p w:rsidR="000F19EB" w:rsidRDefault="005E74F4">
            <w:pPr>
              <w:rPr>
                <w:szCs w:val="21"/>
              </w:rPr>
            </w:pPr>
            <w:r>
              <w:rPr>
                <w:rFonts w:hint="eastAsia"/>
                <w:szCs w:val="21"/>
              </w:rPr>
              <w:t>（</w:t>
            </w:r>
            <w:r>
              <w:rPr>
                <w:rFonts w:hint="eastAsia"/>
                <w:szCs w:val="21"/>
              </w:rPr>
              <w:t>4</w:t>
            </w:r>
            <w:r>
              <w:rPr>
                <w:rFonts w:hint="eastAsia"/>
                <w:szCs w:val="21"/>
              </w:rPr>
              <w:t>）涉及正在诉讼的案件且经审查委员会认定会对承担本项目造成重大影响；</w:t>
            </w:r>
          </w:p>
          <w:p w:rsidR="000F19EB" w:rsidRDefault="005E74F4">
            <w:pPr>
              <w:rPr>
                <w:szCs w:val="21"/>
              </w:rPr>
            </w:pPr>
            <w:r>
              <w:rPr>
                <w:rFonts w:hint="eastAsia"/>
                <w:szCs w:val="21"/>
              </w:rPr>
              <w:t>（</w:t>
            </w:r>
            <w:r>
              <w:rPr>
                <w:rFonts w:hint="eastAsia"/>
                <w:szCs w:val="21"/>
              </w:rPr>
              <w:t>5</w:t>
            </w:r>
            <w:r>
              <w:rPr>
                <w:rFonts w:hint="eastAsia"/>
                <w:szCs w:val="21"/>
              </w:rPr>
              <w:t>）在最近三年内有骗取中标或严重违约；</w:t>
            </w:r>
          </w:p>
          <w:p w:rsidR="000F19EB" w:rsidRDefault="005E74F4">
            <w:pPr>
              <w:rPr>
                <w:szCs w:val="21"/>
              </w:rPr>
            </w:pPr>
            <w:r>
              <w:rPr>
                <w:rFonts w:hint="eastAsia"/>
                <w:szCs w:val="21"/>
              </w:rPr>
              <w:t>（</w:t>
            </w:r>
            <w:r>
              <w:rPr>
                <w:rFonts w:hint="eastAsia"/>
                <w:szCs w:val="21"/>
              </w:rPr>
              <w:t>6</w:t>
            </w:r>
            <w:r>
              <w:rPr>
                <w:rFonts w:hint="eastAsia"/>
                <w:szCs w:val="21"/>
              </w:rPr>
              <w:t>）为投资参股本项目的法人单位；</w:t>
            </w:r>
          </w:p>
          <w:p w:rsidR="000F19EB" w:rsidRDefault="005E74F4">
            <w:pPr>
              <w:ind w:firstLineChars="200" w:firstLine="420"/>
              <w:rPr>
                <w:rFonts w:ascii="宋体" w:hAnsi="宋体" w:cs="宋体"/>
                <w:color w:val="000000"/>
                <w:szCs w:val="21"/>
              </w:rPr>
            </w:pPr>
            <w:r>
              <w:rPr>
                <w:rFonts w:ascii="宋体" w:hAnsi="宋体"/>
                <w:szCs w:val="21"/>
              </w:rPr>
              <w:t>若存在</w:t>
            </w:r>
            <w:r>
              <w:rPr>
                <w:rFonts w:ascii="宋体" w:hAnsi="宋体" w:hint="eastAsia"/>
                <w:szCs w:val="21"/>
              </w:rPr>
              <w:t>以上</w:t>
            </w:r>
            <w:r>
              <w:rPr>
                <w:rFonts w:ascii="宋体" w:hAnsi="宋体"/>
                <w:szCs w:val="21"/>
              </w:rPr>
              <w:t>情形之一的，评审委员会将否决其</w:t>
            </w:r>
            <w:r>
              <w:rPr>
                <w:rFonts w:ascii="宋体" w:hAnsi="宋体" w:hint="eastAsia"/>
                <w:szCs w:val="21"/>
              </w:rPr>
              <w:t>报价</w:t>
            </w:r>
            <w:r>
              <w:rPr>
                <w:rFonts w:ascii="宋体" w:hAnsi="宋体"/>
                <w:szCs w:val="21"/>
              </w:rPr>
              <w:t>申请。</w:t>
            </w:r>
          </w:p>
        </w:tc>
      </w:tr>
      <w:tr w:rsidR="000F19EB">
        <w:trPr>
          <w:trHeight w:val="614"/>
          <w:jc w:val="center"/>
        </w:trPr>
        <w:tc>
          <w:tcPr>
            <w:tcW w:w="1076" w:type="dxa"/>
            <w:vMerge/>
            <w:tcBorders>
              <w:right w:val="single" w:sz="4" w:space="0" w:color="auto"/>
            </w:tcBorders>
            <w:vAlign w:val="center"/>
          </w:tcPr>
          <w:p w:rsidR="000F19EB" w:rsidRDefault="000F19EB">
            <w:pPr>
              <w:jc w:val="center"/>
              <w:rPr>
                <w:rFonts w:ascii="宋体" w:hAnsi="宋体" w:cs="宋体"/>
                <w:color w:val="000000"/>
                <w:szCs w:val="21"/>
              </w:rPr>
            </w:pPr>
          </w:p>
        </w:tc>
        <w:tc>
          <w:tcPr>
            <w:tcW w:w="1070" w:type="dxa"/>
            <w:vMerge/>
            <w:tcBorders>
              <w:top w:val="single" w:sz="4" w:space="0" w:color="auto"/>
              <w:left w:val="single" w:sz="4" w:space="0" w:color="auto"/>
              <w:right w:val="single" w:sz="4" w:space="0" w:color="auto"/>
            </w:tcBorders>
            <w:vAlign w:val="center"/>
          </w:tcPr>
          <w:p w:rsidR="000F19EB" w:rsidRDefault="000F19EB">
            <w:pPr>
              <w:adjustRightInd w:val="0"/>
              <w:jc w:val="center"/>
              <w:textAlignment w:val="baseline"/>
              <w:rPr>
                <w:rFonts w:ascii="宋体" w:hAnsi="宋体" w:cs="宋体"/>
                <w:szCs w:val="21"/>
              </w:rPr>
            </w:pPr>
          </w:p>
        </w:tc>
        <w:tc>
          <w:tcPr>
            <w:tcW w:w="2140" w:type="dxa"/>
            <w:tcBorders>
              <w:top w:val="single" w:sz="4" w:space="0" w:color="auto"/>
              <w:left w:val="single" w:sz="4" w:space="0" w:color="auto"/>
              <w:bottom w:val="single" w:sz="4" w:space="0" w:color="auto"/>
              <w:right w:val="single" w:sz="4" w:space="0" w:color="auto"/>
            </w:tcBorders>
            <w:vAlign w:val="center"/>
          </w:tcPr>
          <w:p w:rsidR="000F19EB" w:rsidRDefault="005E74F4">
            <w:pPr>
              <w:autoSpaceDE w:val="0"/>
              <w:autoSpaceDN w:val="0"/>
              <w:jc w:val="center"/>
              <w:textAlignment w:val="baseline"/>
              <w:rPr>
                <w:rFonts w:ascii="宋体" w:hAnsi="宋体" w:cs="宋体"/>
                <w:color w:val="000000"/>
                <w:szCs w:val="21"/>
              </w:rPr>
            </w:pPr>
            <w:r>
              <w:rPr>
                <w:rFonts w:ascii="宋体" w:hAnsi="宋体" w:cs="宋体" w:hint="eastAsia"/>
                <w:color w:val="000000"/>
                <w:szCs w:val="21"/>
              </w:rPr>
              <w:t>响应性审查</w:t>
            </w:r>
          </w:p>
        </w:tc>
        <w:tc>
          <w:tcPr>
            <w:tcW w:w="5183" w:type="dxa"/>
            <w:tcBorders>
              <w:top w:val="single" w:sz="4" w:space="0" w:color="auto"/>
              <w:left w:val="single" w:sz="4" w:space="0" w:color="auto"/>
              <w:bottom w:val="single" w:sz="4" w:space="0" w:color="auto"/>
              <w:right w:val="single" w:sz="4" w:space="0" w:color="auto"/>
            </w:tcBorders>
            <w:vAlign w:val="center"/>
          </w:tcPr>
          <w:p w:rsidR="000F19EB" w:rsidRDefault="005E74F4">
            <w:pPr>
              <w:rPr>
                <w:rFonts w:ascii="宋体" w:hAnsi="宋体" w:cs="宋体"/>
                <w:color w:val="000000"/>
                <w:szCs w:val="21"/>
              </w:rPr>
            </w:pPr>
            <w:r>
              <w:rPr>
                <w:rFonts w:ascii="宋体" w:hAnsi="宋体" w:cs="宋体" w:hint="eastAsia"/>
                <w:color w:val="000000"/>
                <w:szCs w:val="21"/>
              </w:rPr>
              <w:t>1</w:t>
            </w:r>
            <w:r>
              <w:rPr>
                <w:rFonts w:ascii="宋体" w:hAnsi="宋体" w:cs="宋体" w:hint="eastAsia"/>
                <w:color w:val="000000"/>
                <w:szCs w:val="21"/>
              </w:rPr>
              <w:t>、报价情况。</w:t>
            </w:r>
            <w:r>
              <w:rPr>
                <w:rFonts w:ascii="宋体" w:hAnsi="宋体" w:cs="宋体" w:hint="eastAsia"/>
                <w:color w:val="000000"/>
                <w:szCs w:val="21"/>
              </w:rPr>
              <w:t>2</w:t>
            </w:r>
            <w:r>
              <w:rPr>
                <w:rFonts w:ascii="宋体" w:hAnsi="宋体" w:cs="宋体" w:hint="eastAsia"/>
                <w:color w:val="000000"/>
                <w:szCs w:val="21"/>
              </w:rPr>
              <w:t>、报价内容。</w:t>
            </w:r>
            <w:r>
              <w:rPr>
                <w:rFonts w:ascii="宋体" w:hAnsi="宋体" w:cs="宋体" w:hint="eastAsia"/>
                <w:color w:val="000000"/>
                <w:szCs w:val="21"/>
              </w:rPr>
              <w:t>3</w:t>
            </w:r>
            <w:r>
              <w:rPr>
                <w:rFonts w:ascii="宋体" w:hAnsi="宋体" w:cs="宋体" w:hint="eastAsia"/>
                <w:color w:val="000000"/>
                <w:szCs w:val="21"/>
              </w:rPr>
              <w:t>、服务工期及要求。</w:t>
            </w:r>
          </w:p>
        </w:tc>
      </w:tr>
      <w:tr w:rsidR="000F19EB">
        <w:trPr>
          <w:trHeight w:val="833"/>
          <w:jc w:val="center"/>
        </w:trPr>
        <w:tc>
          <w:tcPr>
            <w:tcW w:w="1076" w:type="dxa"/>
            <w:vMerge/>
            <w:tcBorders>
              <w:right w:val="single" w:sz="4" w:space="0" w:color="auto"/>
            </w:tcBorders>
            <w:vAlign w:val="center"/>
          </w:tcPr>
          <w:p w:rsidR="000F19EB" w:rsidRDefault="000F19EB">
            <w:pPr>
              <w:jc w:val="center"/>
              <w:rPr>
                <w:rFonts w:ascii="宋体" w:hAnsi="宋体" w:cs="宋体"/>
                <w:color w:val="000000"/>
                <w:szCs w:val="21"/>
              </w:rPr>
            </w:pPr>
          </w:p>
        </w:tc>
        <w:tc>
          <w:tcPr>
            <w:tcW w:w="8393" w:type="dxa"/>
            <w:gridSpan w:val="3"/>
            <w:tcBorders>
              <w:top w:val="single" w:sz="4" w:space="0" w:color="auto"/>
              <w:left w:val="single" w:sz="4" w:space="0" w:color="auto"/>
              <w:right w:val="single" w:sz="4" w:space="0" w:color="auto"/>
            </w:tcBorders>
            <w:vAlign w:val="center"/>
          </w:tcPr>
          <w:p w:rsidR="000F19EB" w:rsidRDefault="005E74F4">
            <w:pPr>
              <w:rPr>
                <w:rFonts w:ascii="宋体" w:hAnsi="宋体" w:cs="宋体"/>
                <w:color w:val="000000"/>
                <w:szCs w:val="21"/>
              </w:rPr>
            </w:pPr>
            <w:r>
              <w:rPr>
                <w:rFonts w:ascii="宋体" w:hAnsi="宋体" w:cs="宋体" w:hint="eastAsia"/>
                <w:color w:val="000000"/>
                <w:szCs w:val="21"/>
              </w:rPr>
              <w:t>满足以上资格审查条件的报价人进入下一轮审查。</w:t>
            </w:r>
          </w:p>
        </w:tc>
      </w:tr>
      <w:tr w:rsidR="000F19EB">
        <w:trPr>
          <w:trHeight w:val="1058"/>
          <w:jc w:val="center"/>
        </w:trPr>
        <w:tc>
          <w:tcPr>
            <w:tcW w:w="1076" w:type="dxa"/>
            <w:tcBorders>
              <w:top w:val="single" w:sz="4" w:space="0" w:color="auto"/>
              <w:bottom w:val="single" w:sz="4" w:space="0" w:color="auto"/>
              <w:right w:val="single" w:sz="4" w:space="0" w:color="auto"/>
            </w:tcBorders>
            <w:vAlign w:val="center"/>
          </w:tcPr>
          <w:p w:rsidR="000F19EB" w:rsidRDefault="005E74F4">
            <w:pPr>
              <w:jc w:val="center"/>
              <w:rPr>
                <w:rFonts w:ascii="宋体" w:hAnsi="宋体" w:cs="宋体"/>
                <w:color w:val="000000"/>
                <w:szCs w:val="21"/>
              </w:rPr>
            </w:pPr>
            <w:r>
              <w:rPr>
                <w:rFonts w:ascii="宋体" w:hAnsi="宋体" w:cs="宋体" w:hint="eastAsia"/>
                <w:color w:val="000000"/>
                <w:szCs w:val="21"/>
              </w:rPr>
              <w:t>二</w:t>
            </w:r>
          </w:p>
        </w:tc>
        <w:tc>
          <w:tcPr>
            <w:tcW w:w="1070" w:type="dxa"/>
            <w:tcBorders>
              <w:top w:val="single" w:sz="4" w:space="0" w:color="auto"/>
              <w:bottom w:val="single" w:sz="4" w:space="0" w:color="auto"/>
              <w:right w:val="single" w:sz="4" w:space="0" w:color="auto"/>
            </w:tcBorders>
            <w:vAlign w:val="center"/>
          </w:tcPr>
          <w:p w:rsidR="000F19EB" w:rsidRDefault="005E74F4">
            <w:pPr>
              <w:rPr>
                <w:szCs w:val="21"/>
              </w:rPr>
            </w:pPr>
            <w:r>
              <w:rPr>
                <w:rFonts w:hint="eastAsia"/>
                <w:szCs w:val="21"/>
              </w:rPr>
              <w:t>评标办法</w:t>
            </w:r>
          </w:p>
        </w:tc>
        <w:tc>
          <w:tcPr>
            <w:tcW w:w="2140" w:type="dxa"/>
            <w:tcBorders>
              <w:top w:val="single" w:sz="4" w:space="0" w:color="auto"/>
              <w:left w:val="single" w:sz="4" w:space="0" w:color="auto"/>
              <w:bottom w:val="single" w:sz="4" w:space="0" w:color="auto"/>
              <w:right w:val="single" w:sz="4" w:space="0" w:color="auto"/>
            </w:tcBorders>
            <w:vAlign w:val="center"/>
          </w:tcPr>
          <w:p w:rsidR="000F19EB" w:rsidRDefault="005E74F4">
            <w:pPr>
              <w:jc w:val="center"/>
              <w:rPr>
                <w:szCs w:val="21"/>
              </w:rPr>
            </w:pPr>
            <w:r>
              <w:rPr>
                <w:rFonts w:hint="eastAsia"/>
                <w:szCs w:val="21"/>
              </w:rPr>
              <w:t>分值构成</w:t>
            </w:r>
          </w:p>
          <w:p w:rsidR="000F19EB" w:rsidRDefault="005E74F4">
            <w:pPr>
              <w:jc w:val="center"/>
              <w:rPr>
                <w:szCs w:val="21"/>
              </w:rPr>
            </w:pPr>
            <w:r>
              <w:rPr>
                <w:rFonts w:hint="eastAsia"/>
                <w:szCs w:val="21"/>
              </w:rPr>
              <w:t>(</w:t>
            </w:r>
            <w:r>
              <w:rPr>
                <w:rFonts w:hint="eastAsia"/>
                <w:szCs w:val="21"/>
              </w:rPr>
              <w:t>总分</w:t>
            </w:r>
            <w:r>
              <w:rPr>
                <w:rFonts w:hint="eastAsia"/>
                <w:szCs w:val="21"/>
              </w:rPr>
              <w:t>100</w:t>
            </w:r>
            <w:r>
              <w:rPr>
                <w:rFonts w:hint="eastAsia"/>
                <w:szCs w:val="21"/>
              </w:rPr>
              <w:t>分</w:t>
            </w:r>
            <w:r>
              <w:rPr>
                <w:rFonts w:hint="eastAsia"/>
                <w:szCs w:val="21"/>
              </w:rPr>
              <w:t>)</w:t>
            </w:r>
          </w:p>
        </w:tc>
        <w:tc>
          <w:tcPr>
            <w:tcW w:w="5183" w:type="dxa"/>
            <w:tcBorders>
              <w:top w:val="single" w:sz="4" w:space="0" w:color="auto"/>
              <w:left w:val="single" w:sz="4" w:space="0" w:color="auto"/>
              <w:bottom w:val="single" w:sz="4" w:space="0" w:color="auto"/>
              <w:right w:val="single" w:sz="4" w:space="0" w:color="auto"/>
            </w:tcBorders>
            <w:vAlign w:val="center"/>
          </w:tcPr>
          <w:p w:rsidR="000F19EB" w:rsidRDefault="005E74F4">
            <w:pPr>
              <w:rPr>
                <w:rFonts w:eastAsia="宋体"/>
                <w:szCs w:val="21"/>
              </w:rPr>
            </w:pPr>
            <w:r>
              <w:rPr>
                <w:rFonts w:eastAsia="宋体" w:hint="eastAsia"/>
                <w:szCs w:val="21"/>
              </w:rPr>
              <w:t>商务部分：</w:t>
            </w:r>
            <w:r>
              <w:rPr>
                <w:rFonts w:eastAsia="宋体" w:hint="eastAsia"/>
                <w:szCs w:val="21"/>
              </w:rPr>
              <w:t>3</w:t>
            </w:r>
            <w:r>
              <w:rPr>
                <w:rFonts w:eastAsia="宋体" w:hint="eastAsia"/>
                <w:szCs w:val="21"/>
              </w:rPr>
              <w:t>0</w:t>
            </w:r>
            <w:r>
              <w:rPr>
                <w:rFonts w:eastAsia="宋体" w:hint="eastAsia"/>
                <w:szCs w:val="21"/>
              </w:rPr>
              <w:t>分</w:t>
            </w:r>
          </w:p>
          <w:p w:rsidR="000F19EB" w:rsidRDefault="005E74F4">
            <w:pPr>
              <w:rPr>
                <w:szCs w:val="21"/>
              </w:rPr>
            </w:pPr>
            <w:r>
              <w:rPr>
                <w:rFonts w:hint="eastAsia"/>
                <w:szCs w:val="21"/>
              </w:rPr>
              <w:t>技术部分：</w:t>
            </w:r>
            <w:r>
              <w:rPr>
                <w:rFonts w:hint="eastAsia"/>
                <w:szCs w:val="21"/>
              </w:rPr>
              <w:t>2</w:t>
            </w:r>
            <w:r>
              <w:rPr>
                <w:rFonts w:hint="eastAsia"/>
                <w:szCs w:val="21"/>
              </w:rPr>
              <w:t>5</w:t>
            </w:r>
            <w:r>
              <w:rPr>
                <w:rFonts w:hint="eastAsia"/>
                <w:szCs w:val="21"/>
              </w:rPr>
              <w:t>分</w:t>
            </w:r>
          </w:p>
          <w:p w:rsidR="000F19EB" w:rsidRDefault="005E74F4">
            <w:r>
              <w:rPr>
                <w:rFonts w:eastAsia="宋体" w:hint="eastAsia"/>
                <w:szCs w:val="21"/>
              </w:rPr>
              <w:t>投标报价：</w:t>
            </w:r>
            <w:r>
              <w:rPr>
                <w:rFonts w:eastAsia="宋体" w:hint="eastAsia"/>
                <w:szCs w:val="21"/>
              </w:rPr>
              <w:t>4</w:t>
            </w:r>
            <w:r>
              <w:rPr>
                <w:rFonts w:eastAsia="宋体" w:hint="eastAsia"/>
                <w:szCs w:val="21"/>
              </w:rPr>
              <w:t>5</w:t>
            </w:r>
            <w:r>
              <w:rPr>
                <w:rFonts w:eastAsia="宋体" w:hint="eastAsia"/>
                <w:szCs w:val="21"/>
              </w:rPr>
              <w:t>分</w:t>
            </w:r>
          </w:p>
          <w:p w:rsidR="000F19EB" w:rsidRDefault="000F19EB">
            <w:pPr>
              <w:rPr>
                <w:szCs w:val="21"/>
              </w:rPr>
            </w:pPr>
          </w:p>
        </w:tc>
      </w:tr>
      <w:tr w:rsidR="000F19EB">
        <w:trPr>
          <w:trHeight w:val="495"/>
          <w:jc w:val="center"/>
        </w:trPr>
        <w:tc>
          <w:tcPr>
            <w:tcW w:w="1076" w:type="dxa"/>
            <w:vMerge w:val="restart"/>
            <w:tcBorders>
              <w:top w:val="single" w:sz="4" w:space="0" w:color="auto"/>
              <w:right w:val="single" w:sz="4" w:space="0" w:color="auto"/>
            </w:tcBorders>
            <w:vAlign w:val="center"/>
          </w:tcPr>
          <w:p w:rsidR="000F19EB" w:rsidRDefault="005E74F4">
            <w:pPr>
              <w:jc w:val="center"/>
              <w:rPr>
                <w:rFonts w:ascii="宋体" w:eastAsia="宋体" w:hAnsi="宋体" w:cs="宋体"/>
                <w:color w:val="000000"/>
                <w:szCs w:val="21"/>
              </w:rPr>
            </w:pPr>
            <w:r>
              <w:rPr>
                <w:rFonts w:ascii="宋体" w:hAnsi="宋体" w:cs="宋体" w:hint="eastAsia"/>
                <w:color w:val="000000"/>
                <w:szCs w:val="21"/>
              </w:rPr>
              <w:lastRenderedPageBreak/>
              <w:t>1</w:t>
            </w:r>
          </w:p>
        </w:tc>
        <w:tc>
          <w:tcPr>
            <w:tcW w:w="1070" w:type="dxa"/>
            <w:vMerge w:val="restart"/>
            <w:tcBorders>
              <w:top w:val="single" w:sz="4" w:space="0" w:color="auto"/>
              <w:right w:val="single" w:sz="4" w:space="0" w:color="auto"/>
            </w:tcBorders>
            <w:vAlign w:val="center"/>
          </w:tcPr>
          <w:p w:rsidR="000F19EB" w:rsidRDefault="005E74F4">
            <w:pPr>
              <w:jc w:val="center"/>
              <w:rPr>
                <w:rFonts w:eastAsia="宋体"/>
                <w:szCs w:val="21"/>
              </w:rPr>
            </w:pPr>
            <w:r>
              <w:rPr>
                <w:rFonts w:hint="eastAsia"/>
                <w:szCs w:val="21"/>
              </w:rPr>
              <w:t>商务评审（</w:t>
            </w:r>
            <w:r>
              <w:rPr>
                <w:rFonts w:hint="eastAsia"/>
                <w:szCs w:val="21"/>
              </w:rPr>
              <w:t>3</w:t>
            </w:r>
            <w:r>
              <w:rPr>
                <w:rFonts w:hint="eastAsia"/>
                <w:szCs w:val="21"/>
              </w:rPr>
              <w:t>0</w:t>
            </w:r>
            <w:r>
              <w:rPr>
                <w:rFonts w:hint="eastAsia"/>
                <w:szCs w:val="21"/>
              </w:rPr>
              <w:t>分）</w:t>
            </w:r>
          </w:p>
        </w:tc>
        <w:tc>
          <w:tcPr>
            <w:tcW w:w="2140" w:type="dxa"/>
            <w:tcBorders>
              <w:top w:val="single" w:sz="4" w:space="0" w:color="auto"/>
              <w:left w:val="single" w:sz="4" w:space="0" w:color="auto"/>
              <w:bottom w:val="single" w:sz="4" w:space="0" w:color="auto"/>
              <w:right w:val="single" w:sz="4" w:space="0" w:color="auto"/>
            </w:tcBorders>
            <w:vAlign w:val="center"/>
          </w:tcPr>
          <w:p w:rsidR="000F19EB" w:rsidRDefault="005E74F4">
            <w:pPr>
              <w:rPr>
                <w:szCs w:val="21"/>
              </w:rPr>
            </w:pPr>
            <w:r>
              <w:rPr>
                <w:rFonts w:hint="eastAsia"/>
                <w:szCs w:val="21"/>
              </w:rPr>
              <w:t>类似项目业绩（</w:t>
            </w:r>
            <w:r>
              <w:rPr>
                <w:rFonts w:hint="eastAsia"/>
                <w:szCs w:val="21"/>
              </w:rPr>
              <w:t>10</w:t>
            </w:r>
            <w:r>
              <w:rPr>
                <w:rFonts w:hint="eastAsia"/>
                <w:szCs w:val="21"/>
              </w:rPr>
              <w:t>分）</w:t>
            </w:r>
          </w:p>
        </w:tc>
        <w:tc>
          <w:tcPr>
            <w:tcW w:w="5183" w:type="dxa"/>
            <w:tcBorders>
              <w:top w:val="single" w:sz="4" w:space="0" w:color="auto"/>
              <w:left w:val="single" w:sz="4" w:space="0" w:color="auto"/>
              <w:bottom w:val="single" w:sz="4" w:space="0" w:color="auto"/>
              <w:right w:val="single" w:sz="4" w:space="0" w:color="auto"/>
            </w:tcBorders>
            <w:vAlign w:val="center"/>
          </w:tcPr>
          <w:p w:rsidR="000F19EB" w:rsidRDefault="005E74F4">
            <w:pPr>
              <w:wordWrap w:val="0"/>
              <w:spacing w:line="360" w:lineRule="auto"/>
              <w:rPr>
                <w:szCs w:val="21"/>
              </w:rPr>
            </w:pPr>
            <w:r>
              <w:rPr>
                <w:rFonts w:ascii="宋体" w:eastAsia="宋体" w:hAnsi="宋体" w:cs="宋体" w:hint="eastAsia"/>
                <w:szCs w:val="21"/>
                <w:u w:val="single"/>
              </w:rPr>
              <w:t>近三年（</w:t>
            </w:r>
            <w:r>
              <w:rPr>
                <w:rFonts w:ascii="宋体" w:eastAsia="宋体" w:hAnsi="宋体" w:cs="宋体" w:hint="eastAsia"/>
                <w:szCs w:val="21"/>
                <w:u w:val="single"/>
              </w:rPr>
              <w:t>2018</w:t>
            </w:r>
            <w:r>
              <w:rPr>
                <w:rFonts w:ascii="宋体" w:eastAsia="宋体" w:hAnsi="宋体" w:cs="宋体" w:hint="eastAsia"/>
                <w:szCs w:val="21"/>
                <w:u w:val="single"/>
              </w:rPr>
              <w:t>年起</w:t>
            </w:r>
            <w:r>
              <w:rPr>
                <w:rFonts w:ascii="宋体" w:eastAsia="宋体" w:hAnsi="宋体" w:cs="宋体" w:hint="eastAsia"/>
                <w:szCs w:val="21"/>
                <w:u w:val="single"/>
              </w:rPr>
              <w:t>）完成一项及以上多媒体会议室系统或视频会议室项目</w:t>
            </w:r>
            <w:r>
              <w:rPr>
                <w:rFonts w:ascii="宋体" w:eastAsia="宋体" w:hAnsi="宋体" w:cs="宋体" w:hint="eastAsia"/>
                <w:szCs w:val="21"/>
                <w:u w:val="single"/>
              </w:rPr>
              <w:t>的</w:t>
            </w:r>
            <w:r>
              <w:rPr>
                <w:rFonts w:ascii="宋体" w:eastAsia="宋体" w:hAnsi="宋体" w:cs="宋体" w:hint="eastAsia"/>
                <w:szCs w:val="21"/>
                <w:u w:val="single"/>
              </w:rPr>
              <w:t>业绩</w:t>
            </w:r>
            <w:r>
              <w:rPr>
                <w:rFonts w:ascii="宋体" w:eastAsia="宋体" w:hAnsi="宋体" w:cs="宋体" w:hint="eastAsia"/>
                <w:szCs w:val="21"/>
                <w:u w:val="single"/>
              </w:rPr>
              <w:t xml:space="preserve"> </w:t>
            </w:r>
            <w:r>
              <w:rPr>
                <w:rFonts w:ascii="宋体" w:eastAsia="宋体" w:hAnsi="宋体" w:cs="宋体" w:hint="eastAsia"/>
                <w:b/>
                <w:szCs w:val="21"/>
              </w:rPr>
              <w:t>（注：</w:t>
            </w:r>
            <w:r>
              <w:rPr>
                <w:rFonts w:ascii="宋体" w:eastAsia="宋体" w:hAnsi="宋体" w:cs="宋体" w:hint="eastAsia"/>
                <w:b/>
                <w:szCs w:val="21"/>
              </w:rPr>
              <w:t>提供业绩合同复印件并加盖公章</w:t>
            </w:r>
            <w:r>
              <w:rPr>
                <w:rFonts w:ascii="宋体" w:eastAsia="宋体" w:hAnsi="宋体" w:cs="宋体" w:hint="eastAsia"/>
                <w:b/>
                <w:szCs w:val="21"/>
              </w:rPr>
              <w:t>）</w:t>
            </w:r>
            <w:r>
              <w:rPr>
                <w:rFonts w:ascii="宋体" w:eastAsia="宋体" w:hAnsi="宋体" w:cs="宋体" w:hint="eastAsia"/>
                <w:b/>
                <w:szCs w:val="21"/>
              </w:rPr>
              <w:t>计</w:t>
            </w:r>
            <w:r>
              <w:rPr>
                <w:rFonts w:ascii="宋体" w:eastAsia="宋体" w:hAnsi="宋体" w:cs="宋体" w:hint="eastAsia"/>
                <w:b/>
                <w:szCs w:val="21"/>
              </w:rPr>
              <w:t>8</w:t>
            </w:r>
            <w:r>
              <w:rPr>
                <w:rFonts w:ascii="宋体" w:eastAsia="宋体" w:hAnsi="宋体" w:cs="宋体" w:hint="eastAsia"/>
                <w:b/>
                <w:szCs w:val="21"/>
              </w:rPr>
              <w:t>分，</w:t>
            </w:r>
            <w:r>
              <w:rPr>
                <w:rFonts w:ascii="Times New Roman" w:eastAsia="宋体" w:hAnsi="Times New Roman" w:cs="Times New Roman" w:hint="eastAsia"/>
                <w:szCs w:val="21"/>
              </w:rPr>
              <w:t>在此基础上每增加完成</w:t>
            </w:r>
            <w:r>
              <w:rPr>
                <w:rFonts w:ascii="Times New Roman" w:eastAsia="宋体" w:hAnsi="Times New Roman" w:cs="Times New Roman" w:hint="eastAsia"/>
                <w:szCs w:val="21"/>
              </w:rPr>
              <w:t>1</w:t>
            </w:r>
            <w:r>
              <w:rPr>
                <w:rFonts w:ascii="Times New Roman" w:eastAsia="宋体" w:hAnsi="Times New Roman" w:cs="Times New Roman" w:hint="eastAsia"/>
                <w:szCs w:val="21"/>
              </w:rPr>
              <w:t>个项目加</w:t>
            </w:r>
            <w:r>
              <w:rPr>
                <w:rFonts w:ascii="Times New Roman" w:eastAsia="宋体" w:hAnsi="Times New Roman" w:cs="Times New Roman" w:hint="eastAsia"/>
                <w:szCs w:val="21"/>
              </w:rPr>
              <w:t>1</w:t>
            </w:r>
            <w:r>
              <w:rPr>
                <w:rFonts w:ascii="Times New Roman" w:eastAsia="宋体" w:hAnsi="Times New Roman" w:cs="Times New Roman" w:hint="eastAsia"/>
                <w:szCs w:val="21"/>
              </w:rPr>
              <w:t>分，加满</w:t>
            </w:r>
            <w:r>
              <w:rPr>
                <w:rFonts w:ascii="Times New Roman" w:eastAsia="宋体" w:hAnsi="Times New Roman" w:cs="Times New Roman" w:hint="eastAsia"/>
                <w:szCs w:val="21"/>
              </w:rPr>
              <w:t>2</w:t>
            </w:r>
            <w:r>
              <w:rPr>
                <w:rFonts w:ascii="Times New Roman" w:eastAsia="宋体" w:hAnsi="Times New Roman" w:cs="Times New Roman" w:hint="eastAsia"/>
                <w:szCs w:val="21"/>
              </w:rPr>
              <w:t>分止。</w:t>
            </w:r>
          </w:p>
        </w:tc>
      </w:tr>
      <w:tr w:rsidR="000F19EB">
        <w:trPr>
          <w:trHeight w:val="296"/>
          <w:jc w:val="center"/>
        </w:trPr>
        <w:tc>
          <w:tcPr>
            <w:tcW w:w="1076" w:type="dxa"/>
            <w:vMerge/>
            <w:tcBorders>
              <w:right w:val="single" w:sz="4" w:space="0" w:color="auto"/>
            </w:tcBorders>
            <w:vAlign w:val="center"/>
          </w:tcPr>
          <w:p w:rsidR="000F19EB" w:rsidRDefault="000F19EB">
            <w:pPr>
              <w:jc w:val="center"/>
              <w:rPr>
                <w:rFonts w:ascii="宋体" w:hAnsi="宋体" w:cs="宋体"/>
                <w:color w:val="000000"/>
                <w:szCs w:val="21"/>
              </w:rPr>
            </w:pPr>
          </w:p>
        </w:tc>
        <w:tc>
          <w:tcPr>
            <w:tcW w:w="1070" w:type="dxa"/>
            <w:vMerge/>
            <w:tcBorders>
              <w:right w:val="single" w:sz="4" w:space="0" w:color="auto"/>
            </w:tcBorders>
            <w:vAlign w:val="center"/>
          </w:tcPr>
          <w:p w:rsidR="000F19EB" w:rsidRDefault="000F19EB">
            <w:pPr>
              <w:rPr>
                <w:szCs w:val="21"/>
              </w:rPr>
            </w:pPr>
          </w:p>
        </w:tc>
        <w:tc>
          <w:tcPr>
            <w:tcW w:w="2140" w:type="dxa"/>
            <w:tcBorders>
              <w:top w:val="single" w:sz="4" w:space="0" w:color="auto"/>
              <w:left w:val="single" w:sz="4" w:space="0" w:color="auto"/>
              <w:bottom w:val="single" w:sz="4" w:space="0" w:color="auto"/>
              <w:right w:val="single" w:sz="4" w:space="0" w:color="auto"/>
            </w:tcBorders>
            <w:vAlign w:val="center"/>
          </w:tcPr>
          <w:p w:rsidR="000F19EB" w:rsidRDefault="005E74F4">
            <w:pPr>
              <w:rPr>
                <w:szCs w:val="21"/>
              </w:rPr>
            </w:pPr>
            <w:r>
              <w:rPr>
                <w:rFonts w:eastAsia="宋体" w:hint="eastAsia"/>
                <w:szCs w:val="21"/>
              </w:rPr>
              <w:t>投标人</w:t>
            </w:r>
            <w:r>
              <w:rPr>
                <w:rFonts w:eastAsia="宋体" w:hint="eastAsia"/>
                <w:szCs w:val="21"/>
              </w:rPr>
              <w:t>/</w:t>
            </w:r>
            <w:r>
              <w:rPr>
                <w:rFonts w:eastAsia="宋体" w:hint="eastAsia"/>
                <w:szCs w:val="21"/>
              </w:rPr>
              <w:t>产品厂商实力</w:t>
            </w:r>
            <w:r>
              <w:rPr>
                <w:rFonts w:hint="eastAsia"/>
                <w:szCs w:val="21"/>
              </w:rPr>
              <w:t>（</w:t>
            </w:r>
            <w:r>
              <w:rPr>
                <w:rFonts w:hint="eastAsia"/>
                <w:szCs w:val="21"/>
              </w:rPr>
              <w:t>10</w:t>
            </w:r>
            <w:r>
              <w:rPr>
                <w:rFonts w:hint="eastAsia"/>
                <w:szCs w:val="21"/>
              </w:rPr>
              <w:t>分）</w:t>
            </w:r>
          </w:p>
        </w:tc>
        <w:tc>
          <w:tcPr>
            <w:tcW w:w="5183" w:type="dxa"/>
            <w:tcBorders>
              <w:top w:val="single" w:sz="4" w:space="0" w:color="auto"/>
              <w:left w:val="single" w:sz="4" w:space="0" w:color="auto"/>
              <w:bottom w:val="single" w:sz="4" w:space="0" w:color="auto"/>
              <w:right w:val="single" w:sz="4" w:space="0" w:color="auto"/>
            </w:tcBorders>
            <w:vAlign w:val="center"/>
          </w:tcPr>
          <w:p w:rsidR="000F19EB" w:rsidRDefault="005E74F4">
            <w:pPr>
              <w:rPr>
                <w:szCs w:val="21"/>
              </w:rPr>
            </w:pPr>
            <w:r>
              <w:rPr>
                <w:rFonts w:eastAsia="宋体" w:hint="eastAsia"/>
                <w:szCs w:val="21"/>
              </w:rPr>
              <w:t>为了保证产品质量稳定性</w:t>
            </w:r>
            <w:r>
              <w:rPr>
                <w:rFonts w:eastAsia="宋体" w:hint="eastAsia"/>
                <w:szCs w:val="21"/>
              </w:rPr>
              <w:t>、专业性、安全性</w:t>
            </w:r>
            <w:r>
              <w:rPr>
                <w:rFonts w:eastAsia="宋体" w:hint="eastAsia"/>
                <w:szCs w:val="21"/>
              </w:rPr>
              <w:t>，所投会议室音箱设备厂商需提供</w:t>
            </w:r>
            <w:r>
              <w:rPr>
                <w:rFonts w:eastAsia="宋体" w:hint="eastAsia"/>
                <w:szCs w:val="21"/>
              </w:rPr>
              <w:t>省级以上</w:t>
            </w:r>
            <w:r>
              <w:rPr>
                <w:rFonts w:eastAsia="宋体" w:hint="eastAsia"/>
                <w:szCs w:val="21"/>
              </w:rPr>
              <w:t>市场监督管理局出具的工业产品生产许可证证书</w:t>
            </w:r>
            <w:r>
              <w:rPr>
                <w:rFonts w:eastAsia="宋体" w:hint="eastAsia"/>
                <w:szCs w:val="21"/>
              </w:rPr>
              <w:t>、</w:t>
            </w:r>
            <w:r>
              <w:rPr>
                <w:rFonts w:hint="eastAsia"/>
              </w:rPr>
              <w:t>国家电工委员会评定体系</w:t>
            </w:r>
            <w:r>
              <w:rPr>
                <w:rFonts w:hint="eastAsia"/>
              </w:rPr>
              <w:t> IECQ-QC-080000</w:t>
            </w:r>
            <w:r>
              <w:rPr>
                <w:rFonts w:hint="eastAsia"/>
              </w:rPr>
              <w:t>、高新技术企业证书</w:t>
            </w:r>
            <w:r>
              <w:rPr>
                <w:rFonts w:eastAsia="宋体" w:hint="eastAsia"/>
                <w:b/>
                <w:bCs/>
                <w:szCs w:val="21"/>
              </w:rPr>
              <w:t>（提供证书复印件并加盖公章）</w:t>
            </w:r>
            <w:r>
              <w:rPr>
                <w:rFonts w:eastAsia="宋体" w:hint="eastAsia"/>
                <w:szCs w:val="21"/>
              </w:rPr>
              <w:t>提供一个</w:t>
            </w:r>
            <w:r>
              <w:rPr>
                <w:rFonts w:eastAsia="宋体" w:hint="eastAsia"/>
                <w:szCs w:val="21"/>
              </w:rPr>
              <w:t>得</w:t>
            </w:r>
            <w:r>
              <w:rPr>
                <w:rFonts w:eastAsia="宋体" w:hint="eastAsia"/>
                <w:szCs w:val="21"/>
              </w:rPr>
              <w:t>3</w:t>
            </w:r>
            <w:r>
              <w:rPr>
                <w:rFonts w:eastAsia="宋体" w:hint="eastAsia"/>
                <w:szCs w:val="21"/>
              </w:rPr>
              <w:t>分，</w:t>
            </w:r>
            <w:r>
              <w:rPr>
                <w:rFonts w:eastAsia="宋体" w:hint="eastAsia"/>
                <w:szCs w:val="21"/>
              </w:rPr>
              <w:t>全部提供得</w:t>
            </w:r>
            <w:r>
              <w:rPr>
                <w:rFonts w:eastAsia="宋体" w:hint="eastAsia"/>
                <w:szCs w:val="21"/>
              </w:rPr>
              <w:t>10</w:t>
            </w:r>
            <w:r>
              <w:rPr>
                <w:rFonts w:eastAsia="宋体" w:hint="eastAsia"/>
                <w:szCs w:val="21"/>
              </w:rPr>
              <w:t>分，</w:t>
            </w:r>
            <w:r>
              <w:rPr>
                <w:rFonts w:eastAsia="宋体" w:hint="eastAsia"/>
                <w:szCs w:val="21"/>
              </w:rPr>
              <w:t>未提供的得</w:t>
            </w:r>
            <w:r>
              <w:rPr>
                <w:rFonts w:eastAsia="宋体" w:hint="eastAsia"/>
                <w:szCs w:val="21"/>
              </w:rPr>
              <w:t>0</w:t>
            </w:r>
            <w:r>
              <w:rPr>
                <w:rFonts w:eastAsia="宋体" w:hint="eastAsia"/>
                <w:szCs w:val="21"/>
              </w:rPr>
              <w:t>分</w:t>
            </w:r>
          </w:p>
        </w:tc>
      </w:tr>
      <w:tr w:rsidR="000F19EB">
        <w:trPr>
          <w:trHeight w:val="1483"/>
          <w:jc w:val="center"/>
        </w:trPr>
        <w:tc>
          <w:tcPr>
            <w:tcW w:w="1076" w:type="dxa"/>
            <w:vMerge/>
            <w:tcBorders>
              <w:right w:val="single" w:sz="4" w:space="0" w:color="auto"/>
            </w:tcBorders>
            <w:vAlign w:val="center"/>
          </w:tcPr>
          <w:p w:rsidR="000F19EB" w:rsidRDefault="000F19EB">
            <w:pPr>
              <w:jc w:val="center"/>
              <w:rPr>
                <w:rFonts w:ascii="宋体" w:hAnsi="宋体" w:cs="宋体"/>
                <w:color w:val="000000"/>
                <w:szCs w:val="21"/>
              </w:rPr>
            </w:pPr>
          </w:p>
        </w:tc>
        <w:tc>
          <w:tcPr>
            <w:tcW w:w="1070" w:type="dxa"/>
            <w:vMerge/>
            <w:tcBorders>
              <w:right w:val="single" w:sz="4" w:space="0" w:color="auto"/>
            </w:tcBorders>
            <w:vAlign w:val="center"/>
          </w:tcPr>
          <w:p w:rsidR="000F19EB" w:rsidRDefault="000F19EB">
            <w:pPr>
              <w:rPr>
                <w:szCs w:val="21"/>
              </w:rPr>
            </w:pPr>
          </w:p>
        </w:tc>
        <w:tc>
          <w:tcPr>
            <w:tcW w:w="2140" w:type="dxa"/>
            <w:tcBorders>
              <w:top w:val="single" w:sz="4" w:space="0" w:color="auto"/>
              <w:left w:val="single" w:sz="4" w:space="0" w:color="auto"/>
              <w:bottom w:val="single" w:sz="4" w:space="0" w:color="auto"/>
              <w:right w:val="single" w:sz="4" w:space="0" w:color="auto"/>
            </w:tcBorders>
            <w:vAlign w:val="center"/>
          </w:tcPr>
          <w:p w:rsidR="000F19EB" w:rsidRDefault="005E74F4">
            <w:pPr>
              <w:rPr>
                <w:szCs w:val="21"/>
              </w:rPr>
            </w:pPr>
            <w:r>
              <w:rPr>
                <w:rFonts w:hint="eastAsia"/>
                <w:szCs w:val="21"/>
              </w:rPr>
              <w:t>项目团队</w:t>
            </w:r>
            <w:r>
              <w:rPr>
                <w:rFonts w:hint="eastAsia"/>
                <w:szCs w:val="21"/>
              </w:rPr>
              <w:t>要求</w:t>
            </w:r>
            <w:r>
              <w:rPr>
                <w:rFonts w:hint="eastAsia"/>
                <w:szCs w:val="21"/>
              </w:rPr>
              <w:t>（</w:t>
            </w:r>
            <w:r>
              <w:rPr>
                <w:rFonts w:hint="eastAsia"/>
                <w:szCs w:val="21"/>
              </w:rPr>
              <w:t>5</w:t>
            </w:r>
            <w:r>
              <w:rPr>
                <w:rFonts w:hint="eastAsia"/>
                <w:szCs w:val="21"/>
              </w:rPr>
              <w:t>分）</w:t>
            </w:r>
          </w:p>
        </w:tc>
        <w:tc>
          <w:tcPr>
            <w:tcW w:w="5183" w:type="dxa"/>
            <w:tcBorders>
              <w:top w:val="single" w:sz="4" w:space="0" w:color="auto"/>
              <w:left w:val="single" w:sz="4" w:space="0" w:color="auto"/>
              <w:bottom w:val="single" w:sz="4" w:space="0" w:color="auto"/>
              <w:right w:val="single" w:sz="4" w:space="0" w:color="auto"/>
            </w:tcBorders>
            <w:vAlign w:val="center"/>
          </w:tcPr>
          <w:p w:rsidR="000F19EB" w:rsidRDefault="005E74F4">
            <w:r>
              <w:rPr>
                <w:rFonts w:hint="eastAsia"/>
              </w:rPr>
              <w:t xml:space="preserve"> </w:t>
            </w:r>
            <w:r>
              <w:rPr>
                <w:rFonts w:ascii="Times New Roman" w:eastAsia="宋体" w:hAnsi="Times New Roman" w:cs="Times New Roman" w:hint="eastAsia"/>
                <w:szCs w:val="21"/>
              </w:rPr>
              <w:t>为保障项目高质量的交付及长效运营，实施人员</w:t>
            </w:r>
            <w:r>
              <w:rPr>
                <w:rFonts w:ascii="Times New Roman" w:eastAsia="宋体" w:hAnsi="Times New Roman" w:cs="Times New Roman" w:hint="eastAsia"/>
                <w:szCs w:val="21"/>
              </w:rPr>
              <w:t>/</w:t>
            </w:r>
            <w:r>
              <w:rPr>
                <w:rFonts w:ascii="Times New Roman" w:eastAsia="宋体" w:hAnsi="Times New Roman" w:cs="Times New Roman" w:hint="eastAsia"/>
                <w:szCs w:val="21"/>
              </w:rPr>
              <w:t>项目团队需曾经参加过相应类似项目，并提供投标人近三个月社保、纳税证明等相关材料计</w:t>
            </w:r>
            <w:r>
              <w:rPr>
                <w:rFonts w:eastAsia="宋体" w:cs="Times New Roman" w:hint="eastAsia"/>
                <w:szCs w:val="21"/>
              </w:rPr>
              <w:t>5</w:t>
            </w:r>
            <w:r>
              <w:rPr>
                <w:rFonts w:ascii="Times New Roman" w:eastAsia="宋体" w:hAnsi="Times New Roman" w:cs="Times New Roman" w:hint="eastAsia"/>
                <w:szCs w:val="21"/>
              </w:rPr>
              <w:t>分，未提供或提供材料不全的不计分。</w:t>
            </w:r>
          </w:p>
        </w:tc>
      </w:tr>
      <w:tr w:rsidR="000F19EB">
        <w:trPr>
          <w:trHeight w:val="844"/>
          <w:jc w:val="center"/>
        </w:trPr>
        <w:tc>
          <w:tcPr>
            <w:tcW w:w="1076" w:type="dxa"/>
            <w:vMerge/>
            <w:tcBorders>
              <w:right w:val="single" w:sz="4" w:space="0" w:color="auto"/>
            </w:tcBorders>
            <w:vAlign w:val="center"/>
          </w:tcPr>
          <w:p w:rsidR="000F19EB" w:rsidRDefault="000F19EB">
            <w:pPr>
              <w:jc w:val="center"/>
              <w:rPr>
                <w:rFonts w:ascii="宋体" w:hAnsi="宋体" w:cs="宋体"/>
                <w:color w:val="000000"/>
                <w:szCs w:val="21"/>
              </w:rPr>
            </w:pPr>
          </w:p>
        </w:tc>
        <w:tc>
          <w:tcPr>
            <w:tcW w:w="1070" w:type="dxa"/>
            <w:vMerge/>
            <w:tcBorders>
              <w:right w:val="single" w:sz="4" w:space="0" w:color="auto"/>
            </w:tcBorders>
            <w:vAlign w:val="center"/>
          </w:tcPr>
          <w:p w:rsidR="000F19EB" w:rsidRDefault="000F19EB">
            <w:pPr>
              <w:rPr>
                <w:szCs w:val="21"/>
              </w:rPr>
            </w:pPr>
          </w:p>
        </w:tc>
        <w:tc>
          <w:tcPr>
            <w:tcW w:w="2140" w:type="dxa"/>
            <w:tcBorders>
              <w:top w:val="single" w:sz="4" w:space="0" w:color="auto"/>
              <w:left w:val="single" w:sz="4" w:space="0" w:color="auto"/>
              <w:bottom w:val="single" w:sz="4" w:space="0" w:color="auto"/>
              <w:right w:val="single" w:sz="4" w:space="0" w:color="auto"/>
            </w:tcBorders>
            <w:vAlign w:val="center"/>
          </w:tcPr>
          <w:p w:rsidR="000F19EB" w:rsidRDefault="005E74F4">
            <w:pPr>
              <w:rPr>
                <w:szCs w:val="21"/>
              </w:rPr>
            </w:pPr>
            <w:r>
              <w:rPr>
                <w:rFonts w:eastAsia="宋体" w:hint="eastAsia"/>
                <w:szCs w:val="21"/>
              </w:rPr>
              <w:t>培训</w:t>
            </w:r>
            <w:r>
              <w:rPr>
                <w:rFonts w:hint="eastAsia"/>
                <w:szCs w:val="21"/>
              </w:rPr>
              <w:t>（</w:t>
            </w:r>
            <w:r>
              <w:rPr>
                <w:rFonts w:hint="eastAsia"/>
                <w:szCs w:val="21"/>
              </w:rPr>
              <w:t>5</w:t>
            </w:r>
            <w:r>
              <w:rPr>
                <w:rFonts w:hint="eastAsia"/>
                <w:szCs w:val="21"/>
              </w:rPr>
              <w:t>分）</w:t>
            </w:r>
          </w:p>
        </w:tc>
        <w:tc>
          <w:tcPr>
            <w:tcW w:w="5183" w:type="dxa"/>
            <w:tcBorders>
              <w:top w:val="single" w:sz="4" w:space="0" w:color="auto"/>
              <w:left w:val="single" w:sz="4" w:space="0" w:color="auto"/>
              <w:bottom w:val="single" w:sz="4" w:space="0" w:color="auto"/>
              <w:right w:val="single" w:sz="4" w:space="0" w:color="auto"/>
            </w:tcBorders>
            <w:vAlign w:val="center"/>
          </w:tcPr>
          <w:p w:rsidR="000F19EB" w:rsidRDefault="005E74F4">
            <w:pPr>
              <w:rPr>
                <w:szCs w:val="21"/>
              </w:rPr>
            </w:pPr>
            <w:r>
              <w:rPr>
                <w:rFonts w:eastAsia="宋体" w:hint="eastAsia"/>
                <w:szCs w:val="21"/>
              </w:rPr>
              <w:t>提供了完善、可操作的培训方案（分为现场培训和厂家培训），</w:t>
            </w:r>
            <w:r>
              <w:rPr>
                <w:rFonts w:eastAsia="宋体" w:hint="eastAsia"/>
                <w:szCs w:val="21"/>
              </w:rPr>
              <w:t>提供得</w:t>
            </w:r>
            <w:r>
              <w:rPr>
                <w:rFonts w:eastAsia="宋体" w:hint="eastAsia"/>
                <w:szCs w:val="21"/>
              </w:rPr>
              <w:t>5</w:t>
            </w:r>
            <w:r>
              <w:rPr>
                <w:rFonts w:eastAsia="宋体" w:hint="eastAsia"/>
                <w:szCs w:val="21"/>
              </w:rPr>
              <w:t>分</w:t>
            </w:r>
            <w:r>
              <w:rPr>
                <w:rFonts w:eastAsia="宋体" w:hint="eastAsia"/>
                <w:szCs w:val="21"/>
              </w:rPr>
              <w:t>，未提供方案的得</w:t>
            </w:r>
            <w:r>
              <w:rPr>
                <w:rFonts w:eastAsia="宋体" w:hint="eastAsia"/>
                <w:szCs w:val="21"/>
              </w:rPr>
              <w:t>0</w:t>
            </w:r>
            <w:r>
              <w:rPr>
                <w:rFonts w:eastAsia="宋体" w:hint="eastAsia"/>
                <w:szCs w:val="21"/>
              </w:rPr>
              <w:t>分</w:t>
            </w:r>
            <w:r>
              <w:rPr>
                <w:rFonts w:hint="eastAsia"/>
                <w:szCs w:val="21"/>
              </w:rPr>
              <w:t>。</w:t>
            </w:r>
          </w:p>
        </w:tc>
      </w:tr>
      <w:tr w:rsidR="000F19EB">
        <w:trPr>
          <w:trHeight w:val="1006"/>
          <w:jc w:val="center"/>
        </w:trPr>
        <w:tc>
          <w:tcPr>
            <w:tcW w:w="1076" w:type="dxa"/>
            <w:vMerge w:val="restart"/>
            <w:tcBorders>
              <w:top w:val="single" w:sz="4" w:space="0" w:color="auto"/>
              <w:right w:val="single" w:sz="4" w:space="0" w:color="auto"/>
            </w:tcBorders>
            <w:vAlign w:val="center"/>
          </w:tcPr>
          <w:p w:rsidR="000F19EB" w:rsidRDefault="005E74F4">
            <w:pPr>
              <w:jc w:val="center"/>
              <w:rPr>
                <w:rFonts w:ascii="宋体" w:eastAsia="宋体" w:hAnsi="宋体" w:cs="宋体"/>
                <w:color w:val="000000"/>
                <w:szCs w:val="21"/>
              </w:rPr>
            </w:pPr>
            <w:r>
              <w:rPr>
                <w:rFonts w:ascii="宋体" w:hAnsi="宋体" w:cs="宋体" w:hint="eastAsia"/>
                <w:color w:val="000000"/>
                <w:szCs w:val="21"/>
              </w:rPr>
              <w:t>2</w:t>
            </w:r>
          </w:p>
        </w:tc>
        <w:tc>
          <w:tcPr>
            <w:tcW w:w="1070" w:type="dxa"/>
            <w:vMerge w:val="restart"/>
            <w:tcBorders>
              <w:top w:val="single" w:sz="4" w:space="0" w:color="auto"/>
              <w:right w:val="single" w:sz="4" w:space="0" w:color="auto"/>
            </w:tcBorders>
            <w:vAlign w:val="center"/>
          </w:tcPr>
          <w:p w:rsidR="000F19EB" w:rsidRDefault="005E74F4">
            <w:pPr>
              <w:rPr>
                <w:rFonts w:eastAsia="宋体"/>
                <w:szCs w:val="21"/>
              </w:rPr>
            </w:pPr>
            <w:r>
              <w:rPr>
                <w:rFonts w:hint="eastAsia"/>
                <w:szCs w:val="21"/>
              </w:rPr>
              <w:t>技术评审（</w:t>
            </w:r>
            <w:r>
              <w:rPr>
                <w:rFonts w:hint="eastAsia"/>
                <w:szCs w:val="21"/>
              </w:rPr>
              <w:t>25</w:t>
            </w:r>
            <w:r>
              <w:rPr>
                <w:rFonts w:hint="eastAsia"/>
                <w:szCs w:val="21"/>
              </w:rPr>
              <w:t>分）</w:t>
            </w:r>
          </w:p>
        </w:tc>
        <w:tc>
          <w:tcPr>
            <w:tcW w:w="2140" w:type="dxa"/>
            <w:tcBorders>
              <w:top w:val="single" w:sz="4" w:space="0" w:color="auto"/>
              <w:left w:val="single" w:sz="4" w:space="0" w:color="auto"/>
              <w:right w:val="single" w:sz="4" w:space="0" w:color="auto"/>
            </w:tcBorders>
            <w:vAlign w:val="center"/>
          </w:tcPr>
          <w:p w:rsidR="000F19EB" w:rsidRDefault="005E74F4">
            <w:pPr>
              <w:rPr>
                <w:szCs w:val="21"/>
              </w:rPr>
            </w:pPr>
            <w:r>
              <w:rPr>
                <w:rFonts w:hint="eastAsia"/>
                <w:szCs w:val="21"/>
              </w:rPr>
              <w:t>技术要求</w:t>
            </w:r>
            <w:r>
              <w:rPr>
                <w:rFonts w:hint="eastAsia"/>
                <w:szCs w:val="21"/>
              </w:rPr>
              <w:t>1</w:t>
            </w:r>
            <w:r>
              <w:rPr>
                <w:rFonts w:hint="eastAsia"/>
                <w:szCs w:val="21"/>
              </w:rPr>
              <w:t>7</w:t>
            </w:r>
            <w:r>
              <w:rPr>
                <w:rFonts w:hint="eastAsia"/>
                <w:szCs w:val="21"/>
              </w:rPr>
              <w:t>分）</w:t>
            </w:r>
          </w:p>
        </w:tc>
        <w:tc>
          <w:tcPr>
            <w:tcW w:w="5183" w:type="dxa"/>
            <w:tcBorders>
              <w:top w:val="single" w:sz="4" w:space="0" w:color="auto"/>
              <w:left w:val="single" w:sz="4" w:space="0" w:color="auto"/>
              <w:bottom w:val="single" w:sz="4" w:space="0" w:color="auto"/>
              <w:right w:val="single" w:sz="4" w:space="0" w:color="auto"/>
            </w:tcBorders>
            <w:vAlign w:val="center"/>
          </w:tcPr>
          <w:p w:rsidR="000F19EB" w:rsidRDefault="005E74F4">
            <w:pPr>
              <w:adjustRightInd w:val="0"/>
              <w:snapToGrid w:val="0"/>
              <w:spacing w:line="320" w:lineRule="exact"/>
            </w:pPr>
            <w:r>
              <w:rPr>
                <w:rFonts w:hint="eastAsia"/>
              </w:rPr>
              <w:t>1</w:t>
            </w:r>
            <w:r>
              <w:rPr>
                <w:rFonts w:hint="eastAsia"/>
              </w:rPr>
              <w:t>、</w:t>
            </w:r>
            <w:r>
              <w:rPr>
                <w:rFonts w:hint="eastAsia"/>
              </w:rPr>
              <w:t>以</w:t>
            </w:r>
            <w:r>
              <w:rPr>
                <w:rFonts w:hint="eastAsia"/>
              </w:rPr>
              <w:t>询价</w:t>
            </w:r>
            <w:r>
              <w:rPr>
                <w:rFonts w:hint="eastAsia"/>
              </w:rPr>
              <w:t>文件的技术要求为基准，所投产品完全满足（或优于）</w:t>
            </w:r>
            <w:r>
              <w:rPr>
                <w:rFonts w:hint="eastAsia"/>
              </w:rPr>
              <w:t>询价</w:t>
            </w:r>
            <w:r>
              <w:rPr>
                <w:rFonts w:hint="eastAsia"/>
              </w:rPr>
              <w:t>文件内产品基本配置要求且提供了货物设备配备清单明细表的，计</w:t>
            </w:r>
            <w:r>
              <w:rPr>
                <w:rFonts w:hint="eastAsia"/>
              </w:rPr>
              <w:t>12-8</w:t>
            </w:r>
            <w:r>
              <w:rPr>
                <w:rFonts w:hint="eastAsia"/>
              </w:rPr>
              <w:t>分</w:t>
            </w:r>
            <w:r>
              <w:rPr>
                <w:rFonts w:hint="eastAsia"/>
              </w:rPr>
              <w:t>；基本符合要求计</w:t>
            </w:r>
            <w:r>
              <w:rPr>
                <w:rFonts w:hint="eastAsia"/>
              </w:rPr>
              <w:t>7-4</w:t>
            </w:r>
            <w:r>
              <w:rPr>
                <w:rFonts w:hint="eastAsia"/>
              </w:rPr>
              <w:t>分，一般计</w:t>
            </w:r>
            <w:r>
              <w:rPr>
                <w:rFonts w:hint="eastAsia"/>
              </w:rPr>
              <w:t>3-0</w:t>
            </w:r>
            <w:r>
              <w:rPr>
                <w:rFonts w:hint="eastAsia"/>
              </w:rPr>
              <w:t>分</w:t>
            </w:r>
          </w:p>
          <w:p w:rsidR="000F19EB" w:rsidRDefault="005E74F4">
            <w:pPr>
              <w:adjustRightInd w:val="0"/>
              <w:snapToGrid w:val="0"/>
              <w:spacing w:line="320" w:lineRule="exact"/>
            </w:pPr>
            <w:r>
              <w:rPr>
                <w:rFonts w:hint="eastAsia"/>
              </w:rPr>
              <w:t>2</w:t>
            </w:r>
            <w:r>
              <w:rPr>
                <w:rFonts w:hint="eastAsia"/>
              </w:rPr>
              <w:t>、</w:t>
            </w:r>
            <w:r>
              <w:rPr>
                <w:rFonts w:hint="eastAsia"/>
              </w:rPr>
              <w:t>要求技术方案</w:t>
            </w:r>
            <w:r>
              <w:rPr>
                <w:rFonts w:hint="eastAsia"/>
              </w:rPr>
              <w:t>工作流程完善、实施步骤明细，合理规划安排，计</w:t>
            </w:r>
            <w:r>
              <w:rPr>
                <w:rFonts w:hint="eastAsia"/>
              </w:rPr>
              <w:t>5</w:t>
            </w:r>
            <w:r>
              <w:rPr>
                <w:rFonts w:hint="eastAsia"/>
              </w:rPr>
              <w:t>分；未提供方案，不得分。</w:t>
            </w:r>
            <w:bookmarkStart w:id="2" w:name="_GoBack"/>
            <w:bookmarkEnd w:id="2"/>
          </w:p>
        </w:tc>
      </w:tr>
      <w:tr w:rsidR="000F19EB">
        <w:trPr>
          <w:trHeight w:val="1447"/>
          <w:jc w:val="center"/>
        </w:trPr>
        <w:tc>
          <w:tcPr>
            <w:tcW w:w="1076" w:type="dxa"/>
            <w:vMerge/>
            <w:tcBorders>
              <w:right w:val="single" w:sz="4" w:space="0" w:color="auto"/>
            </w:tcBorders>
            <w:vAlign w:val="center"/>
          </w:tcPr>
          <w:p w:rsidR="000F19EB" w:rsidRDefault="000F19EB">
            <w:pPr>
              <w:jc w:val="center"/>
              <w:rPr>
                <w:rFonts w:ascii="宋体" w:hAnsi="宋体" w:cs="宋体"/>
                <w:color w:val="000000"/>
                <w:szCs w:val="21"/>
              </w:rPr>
            </w:pPr>
          </w:p>
        </w:tc>
        <w:tc>
          <w:tcPr>
            <w:tcW w:w="1070" w:type="dxa"/>
            <w:vMerge/>
            <w:tcBorders>
              <w:right w:val="single" w:sz="4" w:space="0" w:color="auto"/>
            </w:tcBorders>
            <w:vAlign w:val="center"/>
          </w:tcPr>
          <w:p w:rsidR="000F19EB" w:rsidRDefault="000F19EB">
            <w:pPr>
              <w:rPr>
                <w:szCs w:val="21"/>
              </w:rPr>
            </w:pPr>
          </w:p>
        </w:tc>
        <w:tc>
          <w:tcPr>
            <w:tcW w:w="2140" w:type="dxa"/>
            <w:tcBorders>
              <w:top w:val="single" w:sz="4" w:space="0" w:color="auto"/>
              <w:left w:val="single" w:sz="4" w:space="0" w:color="auto"/>
              <w:right w:val="single" w:sz="4" w:space="0" w:color="auto"/>
            </w:tcBorders>
            <w:vAlign w:val="center"/>
          </w:tcPr>
          <w:p w:rsidR="000F19EB" w:rsidRDefault="005E74F4">
            <w:pPr>
              <w:rPr>
                <w:szCs w:val="21"/>
              </w:rPr>
            </w:pPr>
            <w:r>
              <w:rPr>
                <w:rFonts w:eastAsia="宋体" w:hint="eastAsia"/>
                <w:szCs w:val="21"/>
              </w:rPr>
              <w:t>售后</w:t>
            </w:r>
            <w:r>
              <w:rPr>
                <w:rFonts w:eastAsia="宋体" w:hint="eastAsia"/>
                <w:szCs w:val="21"/>
              </w:rPr>
              <w:t>及质保</w:t>
            </w:r>
            <w:r>
              <w:rPr>
                <w:rFonts w:eastAsia="宋体" w:hint="eastAsia"/>
                <w:szCs w:val="21"/>
              </w:rPr>
              <w:t>服务（</w:t>
            </w:r>
            <w:r>
              <w:rPr>
                <w:rFonts w:eastAsia="宋体" w:hint="eastAsia"/>
                <w:szCs w:val="21"/>
              </w:rPr>
              <w:t>8</w:t>
            </w:r>
            <w:r>
              <w:rPr>
                <w:rFonts w:eastAsia="宋体" w:hint="eastAsia"/>
                <w:szCs w:val="21"/>
              </w:rPr>
              <w:t>分）</w:t>
            </w:r>
          </w:p>
        </w:tc>
        <w:tc>
          <w:tcPr>
            <w:tcW w:w="5183" w:type="dxa"/>
            <w:tcBorders>
              <w:top w:val="single" w:sz="4" w:space="0" w:color="auto"/>
              <w:left w:val="single" w:sz="4" w:space="0" w:color="auto"/>
              <w:bottom w:val="single" w:sz="4" w:space="0" w:color="auto"/>
              <w:right w:val="single" w:sz="4" w:space="0" w:color="auto"/>
            </w:tcBorders>
            <w:vAlign w:val="center"/>
          </w:tcPr>
          <w:p w:rsidR="000F19EB" w:rsidRDefault="005E74F4">
            <w:pPr>
              <w:numPr>
                <w:ilvl w:val="0"/>
                <w:numId w:val="5"/>
              </w:numPr>
            </w:pPr>
            <w:r>
              <w:rPr>
                <w:rFonts w:hint="eastAsia"/>
              </w:rPr>
              <w:t>提供完整的售后服务方案，提供计</w:t>
            </w:r>
            <w:r>
              <w:rPr>
                <w:rFonts w:hint="eastAsia"/>
              </w:rPr>
              <w:t>2</w:t>
            </w:r>
            <w:r>
              <w:rPr>
                <w:rFonts w:hint="eastAsia"/>
              </w:rPr>
              <w:t>分，不提供不计分。</w:t>
            </w:r>
          </w:p>
          <w:p w:rsidR="000F19EB" w:rsidRDefault="005E74F4">
            <w:pPr>
              <w:pStyle w:val="2"/>
              <w:ind w:leftChars="0" w:left="0" w:firstLineChars="0" w:firstLine="0"/>
            </w:pPr>
            <w:r>
              <w:rPr>
                <w:rFonts w:hint="eastAsia"/>
              </w:rPr>
              <w:t>2</w:t>
            </w:r>
            <w:r>
              <w:rPr>
                <w:rFonts w:hint="eastAsia"/>
              </w:rPr>
              <w:t>、本项目要求报价人提供至少一年的质保期，计</w:t>
            </w:r>
            <w:r>
              <w:rPr>
                <w:rFonts w:hint="eastAsia"/>
              </w:rPr>
              <w:t>2</w:t>
            </w:r>
            <w:r>
              <w:rPr>
                <w:rFonts w:hint="eastAsia"/>
              </w:rPr>
              <w:t>分，质保两年计</w:t>
            </w:r>
            <w:r>
              <w:rPr>
                <w:rFonts w:hint="eastAsia"/>
              </w:rPr>
              <w:t>4</w:t>
            </w:r>
            <w:r>
              <w:rPr>
                <w:rFonts w:hint="eastAsia"/>
              </w:rPr>
              <w:t>分，质保三年计</w:t>
            </w:r>
            <w:r>
              <w:rPr>
                <w:rFonts w:hint="eastAsia"/>
              </w:rPr>
              <w:t>6</w:t>
            </w:r>
            <w:r>
              <w:rPr>
                <w:rFonts w:hint="eastAsia"/>
              </w:rPr>
              <w:t>分。</w:t>
            </w:r>
          </w:p>
        </w:tc>
      </w:tr>
      <w:tr w:rsidR="000F19EB">
        <w:trPr>
          <w:trHeight w:val="1176"/>
          <w:jc w:val="center"/>
        </w:trPr>
        <w:tc>
          <w:tcPr>
            <w:tcW w:w="1076" w:type="dxa"/>
            <w:tcBorders>
              <w:top w:val="single" w:sz="4" w:space="0" w:color="auto"/>
              <w:bottom w:val="single" w:sz="4" w:space="0" w:color="auto"/>
              <w:right w:val="single" w:sz="4" w:space="0" w:color="auto"/>
            </w:tcBorders>
            <w:vAlign w:val="center"/>
          </w:tcPr>
          <w:p w:rsidR="000F19EB" w:rsidRDefault="005E74F4">
            <w:pPr>
              <w:adjustRightInd w:val="0"/>
              <w:snapToGrid w:val="0"/>
              <w:spacing w:line="276" w:lineRule="auto"/>
              <w:jc w:val="center"/>
              <w:rPr>
                <w:rFonts w:ascii="宋体" w:hAnsi="宋体"/>
                <w:szCs w:val="21"/>
              </w:rPr>
            </w:pPr>
            <w:r>
              <w:rPr>
                <w:rFonts w:ascii="宋体" w:hAnsi="宋体" w:hint="eastAsia"/>
                <w:szCs w:val="21"/>
              </w:rPr>
              <w:t>3</w:t>
            </w:r>
          </w:p>
        </w:tc>
        <w:tc>
          <w:tcPr>
            <w:tcW w:w="1070" w:type="dxa"/>
            <w:tcBorders>
              <w:top w:val="single" w:sz="4" w:space="0" w:color="auto"/>
              <w:left w:val="single" w:sz="4" w:space="0" w:color="auto"/>
              <w:bottom w:val="single" w:sz="4" w:space="0" w:color="auto"/>
              <w:right w:val="single" w:sz="4" w:space="0" w:color="auto"/>
            </w:tcBorders>
            <w:vAlign w:val="center"/>
          </w:tcPr>
          <w:p w:rsidR="000F19EB" w:rsidRDefault="005E74F4">
            <w:pPr>
              <w:rPr>
                <w:szCs w:val="21"/>
              </w:rPr>
            </w:pPr>
            <w:r>
              <w:rPr>
                <w:rFonts w:ascii="宋体" w:hAnsi="宋体" w:hint="eastAsia"/>
                <w:szCs w:val="21"/>
              </w:rPr>
              <w:t>投标报价</w:t>
            </w:r>
            <w:r>
              <w:rPr>
                <w:rFonts w:hint="eastAsia"/>
                <w:szCs w:val="21"/>
              </w:rPr>
              <w:t>评分标准</w:t>
            </w:r>
          </w:p>
          <w:p w:rsidR="000F19EB" w:rsidRDefault="005E74F4">
            <w:pPr>
              <w:rPr>
                <w:rFonts w:ascii="宋体" w:hAnsi="宋体"/>
                <w:szCs w:val="21"/>
              </w:rPr>
            </w:pPr>
            <w:r>
              <w:rPr>
                <w:rFonts w:hint="eastAsia"/>
                <w:szCs w:val="21"/>
              </w:rPr>
              <w:t>(4</w:t>
            </w:r>
            <w:r>
              <w:rPr>
                <w:rFonts w:hint="eastAsia"/>
                <w:szCs w:val="21"/>
              </w:rPr>
              <w:t>5</w:t>
            </w:r>
            <w:r>
              <w:rPr>
                <w:rFonts w:hint="eastAsia"/>
                <w:szCs w:val="21"/>
              </w:rPr>
              <w:t>分）</w:t>
            </w:r>
          </w:p>
        </w:tc>
        <w:tc>
          <w:tcPr>
            <w:tcW w:w="2140" w:type="dxa"/>
            <w:tcBorders>
              <w:top w:val="single" w:sz="4" w:space="0" w:color="auto"/>
              <w:left w:val="single" w:sz="4" w:space="0" w:color="auto"/>
              <w:bottom w:val="single" w:sz="4" w:space="0" w:color="auto"/>
              <w:right w:val="single" w:sz="4" w:space="0" w:color="auto"/>
            </w:tcBorders>
            <w:vAlign w:val="center"/>
          </w:tcPr>
          <w:p w:rsidR="000F19EB" w:rsidRDefault="005E74F4">
            <w:pPr>
              <w:jc w:val="center"/>
              <w:rPr>
                <w:szCs w:val="21"/>
              </w:rPr>
            </w:pPr>
            <w:r>
              <w:rPr>
                <w:rFonts w:hint="eastAsia"/>
                <w:szCs w:val="21"/>
              </w:rPr>
              <w:t>投标报价（</w:t>
            </w:r>
            <w:r>
              <w:rPr>
                <w:rFonts w:hint="eastAsia"/>
                <w:szCs w:val="21"/>
              </w:rPr>
              <w:t>4</w:t>
            </w:r>
            <w:r>
              <w:rPr>
                <w:rFonts w:hint="eastAsia"/>
                <w:szCs w:val="21"/>
              </w:rPr>
              <w:t>5</w:t>
            </w:r>
            <w:r>
              <w:rPr>
                <w:rFonts w:hint="eastAsia"/>
                <w:szCs w:val="21"/>
              </w:rPr>
              <w:t>分）</w:t>
            </w:r>
          </w:p>
        </w:tc>
        <w:tc>
          <w:tcPr>
            <w:tcW w:w="5183" w:type="dxa"/>
            <w:tcBorders>
              <w:top w:val="single" w:sz="4" w:space="0" w:color="auto"/>
              <w:left w:val="single" w:sz="4" w:space="0" w:color="auto"/>
              <w:bottom w:val="single" w:sz="4" w:space="0" w:color="auto"/>
              <w:right w:val="single" w:sz="4" w:space="0" w:color="auto"/>
            </w:tcBorders>
            <w:vAlign w:val="center"/>
          </w:tcPr>
          <w:p w:rsidR="000F19EB" w:rsidRDefault="005E74F4">
            <w:pPr>
              <w:adjustRightInd w:val="0"/>
              <w:snapToGrid w:val="0"/>
              <w:spacing w:line="276" w:lineRule="auto"/>
              <w:rPr>
                <w:rFonts w:ascii="宋体" w:hAnsi="宋体"/>
                <w:szCs w:val="21"/>
              </w:rPr>
            </w:pPr>
            <w:r>
              <w:rPr>
                <w:rFonts w:ascii="宋体" w:hAnsi="宋体" w:hint="eastAsia"/>
                <w:szCs w:val="21"/>
              </w:rPr>
              <w:t>满足</w:t>
            </w:r>
            <w:r>
              <w:rPr>
                <w:rFonts w:ascii="宋体" w:hAnsi="宋体" w:hint="eastAsia"/>
                <w:szCs w:val="21"/>
              </w:rPr>
              <w:t>询价</w:t>
            </w:r>
            <w:r>
              <w:rPr>
                <w:rFonts w:ascii="宋体" w:hAnsi="宋体" w:hint="eastAsia"/>
                <w:szCs w:val="21"/>
              </w:rPr>
              <w:t>文件要求且</w:t>
            </w:r>
            <w:r>
              <w:rPr>
                <w:rFonts w:ascii="宋体" w:hAnsi="宋体" w:hint="eastAsia"/>
                <w:szCs w:val="21"/>
              </w:rPr>
              <w:t>报价</w:t>
            </w:r>
            <w:r>
              <w:rPr>
                <w:rFonts w:ascii="宋体" w:hAnsi="宋体" w:hint="eastAsia"/>
                <w:szCs w:val="21"/>
              </w:rPr>
              <w:t>最低的报价为评标基准价，其报价分为满分。其他投标人的报价分统一按照下列公式计算：投标报价得分＝（评标基准价／投标报价）×</w:t>
            </w:r>
            <w:r>
              <w:rPr>
                <w:rFonts w:ascii="宋体" w:hAnsi="宋体" w:hint="eastAsia"/>
                <w:szCs w:val="21"/>
              </w:rPr>
              <w:t>45</w:t>
            </w:r>
            <w:r>
              <w:rPr>
                <w:rFonts w:ascii="宋体" w:hAnsi="宋体" w:hint="eastAsia"/>
                <w:szCs w:val="21"/>
              </w:rPr>
              <w:t>。</w:t>
            </w:r>
          </w:p>
        </w:tc>
      </w:tr>
    </w:tbl>
    <w:p w:rsidR="000F19EB" w:rsidRDefault="000F19EB">
      <w:pPr>
        <w:spacing w:line="400" w:lineRule="exact"/>
        <w:rPr>
          <w:rFonts w:ascii="宋体" w:eastAsia="宋体" w:hAnsi="宋体"/>
          <w:b/>
          <w:sz w:val="32"/>
          <w:szCs w:val="32"/>
        </w:rPr>
      </w:pPr>
    </w:p>
    <w:p w:rsidR="000F19EB" w:rsidRDefault="000F19EB">
      <w:pPr>
        <w:spacing w:line="400" w:lineRule="exact"/>
        <w:rPr>
          <w:rFonts w:ascii="宋体" w:eastAsia="宋体" w:hAnsi="宋体"/>
          <w:b/>
          <w:sz w:val="32"/>
          <w:szCs w:val="32"/>
        </w:rPr>
      </w:pPr>
    </w:p>
    <w:p w:rsidR="000F19EB" w:rsidRDefault="000F19EB">
      <w:pPr>
        <w:spacing w:line="400" w:lineRule="exact"/>
        <w:rPr>
          <w:rFonts w:ascii="宋体" w:eastAsia="宋体" w:hAnsi="宋体"/>
          <w:b/>
          <w:sz w:val="32"/>
          <w:szCs w:val="32"/>
        </w:rPr>
      </w:pPr>
    </w:p>
    <w:p w:rsidR="000F19EB" w:rsidRDefault="000F19EB">
      <w:pPr>
        <w:pStyle w:val="3"/>
      </w:pPr>
    </w:p>
    <w:p w:rsidR="000F19EB" w:rsidRDefault="000F19EB"/>
    <w:p w:rsidR="000F19EB" w:rsidRDefault="000F19EB">
      <w:pPr>
        <w:spacing w:line="400" w:lineRule="exact"/>
        <w:rPr>
          <w:rFonts w:ascii="宋体" w:eastAsia="宋体" w:hAnsi="宋体"/>
          <w:b/>
          <w:sz w:val="32"/>
          <w:szCs w:val="32"/>
        </w:rPr>
      </w:pPr>
    </w:p>
    <w:p w:rsidR="000F19EB" w:rsidRDefault="000F19EB">
      <w:pPr>
        <w:pStyle w:val="3"/>
      </w:pPr>
    </w:p>
    <w:sectPr w:rsidR="000F19EB" w:rsidSect="000F19E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74F4" w:rsidRDefault="005E74F4" w:rsidP="00C56397">
      <w:r>
        <w:separator/>
      </w:r>
    </w:p>
  </w:endnote>
  <w:endnote w:type="continuationSeparator" w:id="0">
    <w:p w:rsidR="005E74F4" w:rsidRDefault="005E74F4" w:rsidP="00C563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新宋体">
    <w:panose1 w:val="02010609030101010101"/>
    <w:charset w:val="86"/>
    <w:family w:val="modern"/>
    <w:pitch w:val="fixed"/>
    <w:sig w:usb0="0000028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宋体-18030">
    <w:altName w:val="宋体"/>
    <w:charset w:val="86"/>
    <w:family w:val="modern"/>
    <w:pitch w:val="default"/>
    <w:sig w:usb0="00000000" w:usb1="00000000" w:usb2="000A005E"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74F4" w:rsidRDefault="005E74F4" w:rsidP="00C56397">
      <w:r>
        <w:separator/>
      </w:r>
    </w:p>
  </w:footnote>
  <w:footnote w:type="continuationSeparator" w:id="0">
    <w:p w:rsidR="005E74F4" w:rsidRDefault="005E74F4" w:rsidP="00C563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B13B72"/>
    <w:multiLevelType w:val="singleLevel"/>
    <w:tmpl w:val="9AB13B72"/>
    <w:lvl w:ilvl="0">
      <w:start w:val="1"/>
      <w:numFmt w:val="decimal"/>
      <w:suff w:val="nothing"/>
      <w:lvlText w:val="%1、"/>
      <w:lvlJc w:val="left"/>
    </w:lvl>
  </w:abstractNum>
  <w:abstractNum w:abstractNumId="1">
    <w:nsid w:val="B83020B0"/>
    <w:multiLevelType w:val="singleLevel"/>
    <w:tmpl w:val="B83020B0"/>
    <w:lvl w:ilvl="0">
      <w:start w:val="1"/>
      <w:numFmt w:val="decimal"/>
      <w:suff w:val="nothing"/>
      <w:lvlText w:val="%1、"/>
      <w:lvlJc w:val="left"/>
    </w:lvl>
  </w:abstractNum>
  <w:abstractNum w:abstractNumId="2">
    <w:nsid w:val="FF7B276F"/>
    <w:multiLevelType w:val="singleLevel"/>
    <w:tmpl w:val="FF7B276F"/>
    <w:lvl w:ilvl="0">
      <w:start w:val="2"/>
      <w:numFmt w:val="chineseCounting"/>
      <w:suff w:val="nothing"/>
      <w:lvlText w:val="%1、"/>
      <w:lvlJc w:val="left"/>
      <w:rPr>
        <w:rFonts w:hint="eastAsia"/>
      </w:rPr>
    </w:lvl>
  </w:abstractNum>
  <w:abstractNum w:abstractNumId="3">
    <w:nsid w:val="00000011"/>
    <w:multiLevelType w:val="multilevel"/>
    <w:tmpl w:val="00000011"/>
    <w:lvl w:ilvl="0">
      <w:start w:val="1"/>
      <w:numFmt w:val="decimal"/>
      <w:pStyle w:val="a"/>
      <w:lvlText w:val="%1."/>
      <w:lvlJc w:val="left"/>
      <w:pPr>
        <w:ind w:left="2670" w:hanging="360"/>
      </w:pPr>
      <w:rPr>
        <w:rFonts w:cs="Times New Roman" w:hint="default"/>
      </w:rPr>
    </w:lvl>
    <w:lvl w:ilvl="1">
      <w:start w:val="1"/>
      <w:numFmt w:val="lowerLetter"/>
      <w:lvlText w:val="%2)"/>
      <w:lvlJc w:val="left"/>
      <w:pPr>
        <w:ind w:left="3150" w:hanging="420"/>
      </w:pPr>
      <w:rPr>
        <w:rFonts w:cs="Times New Roman"/>
      </w:rPr>
    </w:lvl>
    <w:lvl w:ilvl="2">
      <w:start w:val="1"/>
      <w:numFmt w:val="lowerRoman"/>
      <w:lvlText w:val="%3."/>
      <w:lvlJc w:val="right"/>
      <w:pPr>
        <w:ind w:left="3570" w:hanging="420"/>
      </w:pPr>
      <w:rPr>
        <w:rFonts w:cs="Times New Roman"/>
      </w:rPr>
    </w:lvl>
    <w:lvl w:ilvl="3">
      <w:start w:val="1"/>
      <w:numFmt w:val="decimal"/>
      <w:lvlText w:val="%4."/>
      <w:lvlJc w:val="left"/>
      <w:pPr>
        <w:ind w:left="3990" w:hanging="420"/>
      </w:pPr>
      <w:rPr>
        <w:rFonts w:cs="Times New Roman"/>
      </w:rPr>
    </w:lvl>
    <w:lvl w:ilvl="4">
      <w:start w:val="1"/>
      <w:numFmt w:val="lowerLetter"/>
      <w:lvlText w:val="%5)"/>
      <w:lvlJc w:val="left"/>
      <w:pPr>
        <w:ind w:left="4410" w:hanging="420"/>
      </w:pPr>
      <w:rPr>
        <w:rFonts w:cs="Times New Roman"/>
      </w:rPr>
    </w:lvl>
    <w:lvl w:ilvl="5">
      <w:start w:val="1"/>
      <w:numFmt w:val="lowerRoman"/>
      <w:lvlText w:val="%6."/>
      <w:lvlJc w:val="right"/>
      <w:pPr>
        <w:ind w:left="4830" w:hanging="420"/>
      </w:pPr>
      <w:rPr>
        <w:rFonts w:cs="Times New Roman"/>
      </w:rPr>
    </w:lvl>
    <w:lvl w:ilvl="6">
      <w:start w:val="1"/>
      <w:numFmt w:val="decimal"/>
      <w:lvlText w:val="%7."/>
      <w:lvlJc w:val="left"/>
      <w:pPr>
        <w:ind w:left="5250" w:hanging="420"/>
      </w:pPr>
      <w:rPr>
        <w:rFonts w:cs="Times New Roman"/>
      </w:rPr>
    </w:lvl>
    <w:lvl w:ilvl="7">
      <w:start w:val="1"/>
      <w:numFmt w:val="lowerLetter"/>
      <w:lvlText w:val="%8)"/>
      <w:lvlJc w:val="left"/>
      <w:pPr>
        <w:ind w:left="5670" w:hanging="420"/>
      </w:pPr>
      <w:rPr>
        <w:rFonts w:cs="Times New Roman"/>
      </w:rPr>
    </w:lvl>
    <w:lvl w:ilvl="8">
      <w:start w:val="1"/>
      <w:numFmt w:val="lowerRoman"/>
      <w:lvlText w:val="%9."/>
      <w:lvlJc w:val="right"/>
      <w:pPr>
        <w:ind w:left="6090" w:hanging="420"/>
      </w:pPr>
      <w:rPr>
        <w:rFonts w:cs="Times New Roman"/>
      </w:rPr>
    </w:lvl>
  </w:abstractNum>
  <w:abstractNum w:abstractNumId="4">
    <w:nsid w:val="4EA42181"/>
    <w:multiLevelType w:val="singleLevel"/>
    <w:tmpl w:val="4EA42181"/>
    <w:lvl w:ilvl="0">
      <w:start w:val="3"/>
      <w:numFmt w:val="chineseCounting"/>
      <w:suff w:val="nothing"/>
      <w:lvlText w:val="%1、"/>
      <w:lvlJc w:val="left"/>
      <w:rPr>
        <w:rFonts w:hint="eastAsia"/>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8F1CC6"/>
    <w:rsid w:val="00001288"/>
    <w:rsid w:val="000104F5"/>
    <w:rsid w:val="0005631C"/>
    <w:rsid w:val="0006570F"/>
    <w:rsid w:val="000B3652"/>
    <w:rsid w:val="000D3494"/>
    <w:rsid w:val="000E0308"/>
    <w:rsid w:val="000F19EB"/>
    <w:rsid w:val="00120390"/>
    <w:rsid w:val="00163F7B"/>
    <w:rsid w:val="00180682"/>
    <w:rsid w:val="0018289F"/>
    <w:rsid w:val="001A0C66"/>
    <w:rsid w:val="001C359E"/>
    <w:rsid w:val="001E1C3D"/>
    <w:rsid w:val="001E5C78"/>
    <w:rsid w:val="002225BB"/>
    <w:rsid w:val="00255908"/>
    <w:rsid w:val="002959AA"/>
    <w:rsid w:val="00297105"/>
    <w:rsid w:val="002A1084"/>
    <w:rsid w:val="00364892"/>
    <w:rsid w:val="003679B8"/>
    <w:rsid w:val="00371189"/>
    <w:rsid w:val="00376B36"/>
    <w:rsid w:val="004073EE"/>
    <w:rsid w:val="004167AA"/>
    <w:rsid w:val="00430527"/>
    <w:rsid w:val="004948B6"/>
    <w:rsid w:val="004C2AD4"/>
    <w:rsid w:val="004E7576"/>
    <w:rsid w:val="004F233A"/>
    <w:rsid w:val="005260C0"/>
    <w:rsid w:val="005859C4"/>
    <w:rsid w:val="005E74F4"/>
    <w:rsid w:val="00634E7B"/>
    <w:rsid w:val="006576EC"/>
    <w:rsid w:val="00686527"/>
    <w:rsid w:val="00692480"/>
    <w:rsid w:val="006F01E5"/>
    <w:rsid w:val="0073621F"/>
    <w:rsid w:val="007554F7"/>
    <w:rsid w:val="00770AA5"/>
    <w:rsid w:val="00773522"/>
    <w:rsid w:val="007845E9"/>
    <w:rsid w:val="007A5D58"/>
    <w:rsid w:val="007B7686"/>
    <w:rsid w:val="007D44AC"/>
    <w:rsid w:val="00825F09"/>
    <w:rsid w:val="0083476C"/>
    <w:rsid w:val="00840C60"/>
    <w:rsid w:val="008A138E"/>
    <w:rsid w:val="008B2D74"/>
    <w:rsid w:val="008D4CEA"/>
    <w:rsid w:val="008E4B66"/>
    <w:rsid w:val="008E6C30"/>
    <w:rsid w:val="008F1CC6"/>
    <w:rsid w:val="00946085"/>
    <w:rsid w:val="009F0958"/>
    <w:rsid w:val="00A01F2D"/>
    <w:rsid w:val="00A30046"/>
    <w:rsid w:val="00A4662A"/>
    <w:rsid w:val="00A63477"/>
    <w:rsid w:val="00A75C79"/>
    <w:rsid w:val="00A87381"/>
    <w:rsid w:val="00AD2338"/>
    <w:rsid w:val="00AE5E2F"/>
    <w:rsid w:val="00B5603D"/>
    <w:rsid w:val="00B64B73"/>
    <w:rsid w:val="00C56397"/>
    <w:rsid w:val="00C63B86"/>
    <w:rsid w:val="00C71FDA"/>
    <w:rsid w:val="00C861F4"/>
    <w:rsid w:val="00CB5585"/>
    <w:rsid w:val="00CD2BC2"/>
    <w:rsid w:val="00CF2242"/>
    <w:rsid w:val="00D000B9"/>
    <w:rsid w:val="00DB78B7"/>
    <w:rsid w:val="00E11918"/>
    <w:rsid w:val="00ED154F"/>
    <w:rsid w:val="00F87E94"/>
    <w:rsid w:val="00FB5CDE"/>
    <w:rsid w:val="00FC5527"/>
    <w:rsid w:val="0248093C"/>
    <w:rsid w:val="03610632"/>
    <w:rsid w:val="04B40F2B"/>
    <w:rsid w:val="05646792"/>
    <w:rsid w:val="06F55E3E"/>
    <w:rsid w:val="07082223"/>
    <w:rsid w:val="08C05AE7"/>
    <w:rsid w:val="098C4374"/>
    <w:rsid w:val="0ABA75CE"/>
    <w:rsid w:val="0C4D4B88"/>
    <w:rsid w:val="0D0A01A9"/>
    <w:rsid w:val="0D140250"/>
    <w:rsid w:val="0EED16F6"/>
    <w:rsid w:val="101424AF"/>
    <w:rsid w:val="10FD2DCB"/>
    <w:rsid w:val="123F49F6"/>
    <w:rsid w:val="127321BD"/>
    <w:rsid w:val="12BD0242"/>
    <w:rsid w:val="13A85FC4"/>
    <w:rsid w:val="13D1758A"/>
    <w:rsid w:val="154C723E"/>
    <w:rsid w:val="15A0047D"/>
    <w:rsid w:val="15C42605"/>
    <w:rsid w:val="16D115B1"/>
    <w:rsid w:val="16F478DC"/>
    <w:rsid w:val="16F93BDE"/>
    <w:rsid w:val="170F10A4"/>
    <w:rsid w:val="174B1462"/>
    <w:rsid w:val="182060A1"/>
    <w:rsid w:val="18E25E9E"/>
    <w:rsid w:val="190F71C6"/>
    <w:rsid w:val="19F958B0"/>
    <w:rsid w:val="1A3D7458"/>
    <w:rsid w:val="1AAC6C01"/>
    <w:rsid w:val="1ACE2B93"/>
    <w:rsid w:val="1C6271C4"/>
    <w:rsid w:val="1CEF53C1"/>
    <w:rsid w:val="1D620A04"/>
    <w:rsid w:val="1DBC0817"/>
    <w:rsid w:val="1DBC1E46"/>
    <w:rsid w:val="1EB02051"/>
    <w:rsid w:val="1F6D051B"/>
    <w:rsid w:val="2017617D"/>
    <w:rsid w:val="2055345F"/>
    <w:rsid w:val="21587B72"/>
    <w:rsid w:val="225D35EE"/>
    <w:rsid w:val="23316463"/>
    <w:rsid w:val="23511340"/>
    <w:rsid w:val="23FD1E43"/>
    <w:rsid w:val="24203CCE"/>
    <w:rsid w:val="253E35B5"/>
    <w:rsid w:val="27AC482E"/>
    <w:rsid w:val="283A1188"/>
    <w:rsid w:val="29382874"/>
    <w:rsid w:val="2A2739AC"/>
    <w:rsid w:val="2B787DAB"/>
    <w:rsid w:val="2C0B64ED"/>
    <w:rsid w:val="2DC92076"/>
    <w:rsid w:val="2E5114B3"/>
    <w:rsid w:val="2F0E0223"/>
    <w:rsid w:val="2F0E2EC9"/>
    <w:rsid w:val="2F4B57BD"/>
    <w:rsid w:val="2FCA0D71"/>
    <w:rsid w:val="2FCE286E"/>
    <w:rsid w:val="303F67B0"/>
    <w:rsid w:val="30C65A6C"/>
    <w:rsid w:val="3184687D"/>
    <w:rsid w:val="31FE5718"/>
    <w:rsid w:val="33486B9D"/>
    <w:rsid w:val="34CD147A"/>
    <w:rsid w:val="35065358"/>
    <w:rsid w:val="35837E44"/>
    <w:rsid w:val="360B76D8"/>
    <w:rsid w:val="39E41463"/>
    <w:rsid w:val="3A916D9F"/>
    <w:rsid w:val="3AD5661C"/>
    <w:rsid w:val="3BFF16CB"/>
    <w:rsid w:val="3CDD3AD7"/>
    <w:rsid w:val="3CE56EFD"/>
    <w:rsid w:val="3D2412FB"/>
    <w:rsid w:val="3EA56093"/>
    <w:rsid w:val="3EDE29D6"/>
    <w:rsid w:val="3F43494F"/>
    <w:rsid w:val="406C7AF4"/>
    <w:rsid w:val="4088126E"/>
    <w:rsid w:val="430D6EC2"/>
    <w:rsid w:val="438D59BA"/>
    <w:rsid w:val="441677A8"/>
    <w:rsid w:val="46DA5F41"/>
    <w:rsid w:val="47C7463F"/>
    <w:rsid w:val="47D51F00"/>
    <w:rsid w:val="47D865E4"/>
    <w:rsid w:val="49172F64"/>
    <w:rsid w:val="49413FF0"/>
    <w:rsid w:val="4A8A0A31"/>
    <w:rsid w:val="4AC850D8"/>
    <w:rsid w:val="4AF707FA"/>
    <w:rsid w:val="4B0B38F0"/>
    <w:rsid w:val="4B340C00"/>
    <w:rsid w:val="4B5B7436"/>
    <w:rsid w:val="4B763A5D"/>
    <w:rsid w:val="4BC10704"/>
    <w:rsid w:val="4DAF0D24"/>
    <w:rsid w:val="4E5559AC"/>
    <w:rsid w:val="4F58192E"/>
    <w:rsid w:val="503965E4"/>
    <w:rsid w:val="51706C09"/>
    <w:rsid w:val="51FB7AD3"/>
    <w:rsid w:val="52ED63C1"/>
    <w:rsid w:val="52F41F4F"/>
    <w:rsid w:val="563B6490"/>
    <w:rsid w:val="56880CF7"/>
    <w:rsid w:val="56FC4D2B"/>
    <w:rsid w:val="571E601C"/>
    <w:rsid w:val="57F040DE"/>
    <w:rsid w:val="593871CF"/>
    <w:rsid w:val="59A02E69"/>
    <w:rsid w:val="59DC073B"/>
    <w:rsid w:val="5A4F459A"/>
    <w:rsid w:val="5A9A0C54"/>
    <w:rsid w:val="5B0113D6"/>
    <w:rsid w:val="5B4C6BDE"/>
    <w:rsid w:val="5B5452F6"/>
    <w:rsid w:val="5BCD4F45"/>
    <w:rsid w:val="5C5C47D6"/>
    <w:rsid w:val="5C5D3AE9"/>
    <w:rsid w:val="5CC51F73"/>
    <w:rsid w:val="5F2813D5"/>
    <w:rsid w:val="614812DE"/>
    <w:rsid w:val="61CE4B1B"/>
    <w:rsid w:val="622F4351"/>
    <w:rsid w:val="631A2CD0"/>
    <w:rsid w:val="637C293B"/>
    <w:rsid w:val="639F7D9D"/>
    <w:rsid w:val="64D33939"/>
    <w:rsid w:val="66084F1E"/>
    <w:rsid w:val="67465D9F"/>
    <w:rsid w:val="6751514A"/>
    <w:rsid w:val="678128CB"/>
    <w:rsid w:val="67E43CB4"/>
    <w:rsid w:val="683C6CCD"/>
    <w:rsid w:val="686D09F3"/>
    <w:rsid w:val="6875237A"/>
    <w:rsid w:val="688C33CA"/>
    <w:rsid w:val="6A7A50A6"/>
    <w:rsid w:val="6C3B1A2A"/>
    <w:rsid w:val="6C463E2A"/>
    <w:rsid w:val="6CE96B5C"/>
    <w:rsid w:val="6E4821D1"/>
    <w:rsid w:val="6E722851"/>
    <w:rsid w:val="6F5A0694"/>
    <w:rsid w:val="6FDA3FE3"/>
    <w:rsid w:val="700D66CF"/>
    <w:rsid w:val="706F1EA7"/>
    <w:rsid w:val="7097670D"/>
    <w:rsid w:val="71E11FB8"/>
    <w:rsid w:val="7279686B"/>
    <w:rsid w:val="72C40CF4"/>
    <w:rsid w:val="73063A79"/>
    <w:rsid w:val="736E654A"/>
    <w:rsid w:val="75A03072"/>
    <w:rsid w:val="75BB2A73"/>
    <w:rsid w:val="76737913"/>
    <w:rsid w:val="78EE7E8F"/>
    <w:rsid w:val="79211B6F"/>
    <w:rsid w:val="797F2985"/>
    <w:rsid w:val="7AC824CB"/>
    <w:rsid w:val="7CFB7E7B"/>
    <w:rsid w:val="7DF7112A"/>
    <w:rsid w:val="7F30605F"/>
    <w:rsid w:val="7FC058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First Indent" w:semiHidden="0" w:uiPriority="0"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2"/>
    <w:qFormat/>
    <w:rsid w:val="000F19EB"/>
    <w:pPr>
      <w:widowControl w:val="0"/>
      <w:jc w:val="both"/>
    </w:pPr>
    <w:rPr>
      <w:rFonts w:asciiTheme="minorHAnsi" w:eastAsiaTheme="minorEastAsia" w:hAnsiTheme="minorHAnsi" w:cstheme="minorBidi"/>
      <w:kern w:val="2"/>
      <w:sz w:val="21"/>
      <w:szCs w:val="22"/>
    </w:rPr>
  </w:style>
  <w:style w:type="paragraph" w:styleId="1">
    <w:name w:val="heading 1"/>
    <w:basedOn w:val="a0"/>
    <w:next w:val="a0"/>
    <w:link w:val="1Char"/>
    <w:uiPriority w:val="9"/>
    <w:qFormat/>
    <w:rsid w:val="000F19EB"/>
    <w:pPr>
      <w:keepNext/>
      <w:keepLines/>
      <w:spacing w:before="340" w:after="330" w:line="578" w:lineRule="auto"/>
      <w:outlineLvl w:val="0"/>
    </w:pPr>
    <w:rPr>
      <w:b/>
      <w:bCs/>
      <w:kern w:val="44"/>
      <w:sz w:val="44"/>
      <w:szCs w:val="44"/>
    </w:rPr>
  </w:style>
  <w:style w:type="paragraph" w:styleId="3">
    <w:name w:val="heading 3"/>
    <w:basedOn w:val="a0"/>
    <w:next w:val="a0"/>
    <w:qFormat/>
    <w:rsid w:val="000F19EB"/>
    <w:pPr>
      <w:keepNext/>
      <w:keepLines/>
      <w:spacing w:before="120" w:after="120"/>
      <w:outlineLvl w:val="2"/>
    </w:pPr>
    <w:rPr>
      <w:rFonts w:eastAsia="黑体"/>
      <w:bCs/>
      <w:sz w:val="28"/>
      <w:szCs w:val="32"/>
    </w:rPr>
  </w:style>
  <w:style w:type="paragraph" w:styleId="5">
    <w:name w:val="heading 5"/>
    <w:basedOn w:val="a0"/>
    <w:next w:val="a0"/>
    <w:qFormat/>
    <w:rsid w:val="000F19EB"/>
    <w:pPr>
      <w:keepNext/>
      <w:keepLines/>
      <w:spacing w:before="120" w:after="120"/>
      <w:outlineLvl w:val="4"/>
    </w:pPr>
    <w:rPr>
      <w:rFonts w:eastAsia="黑体"/>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qFormat/>
    <w:rsid w:val="000F19EB"/>
    <w:pPr>
      <w:ind w:firstLineChars="200" w:firstLine="420"/>
    </w:pPr>
  </w:style>
  <w:style w:type="paragraph" w:styleId="a4">
    <w:name w:val="Body Text Indent"/>
    <w:basedOn w:val="a0"/>
    <w:qFormat/>
    <w:rsid w:val="000F19EB"/>
    <w:pPr>
      <w:spacing w:after="120"/>
      <w:ind w:leftChars="200" w:left="420"/>
    </w:pPr>
  </w:style>
  <w:style w:type="paragraph" w:styleId="a5">
    <w:name w:val="annotation text"/>
    <w:basedOn w:val="a0"/>
    <w:link w:val="Char"/>
    <w:uiPriority w:val="99"/>
    <w:semiHidden/>
    <w:unhideWhenUsed/>
    <w:qFormat/>
    <w:rsid w:val="000F19EB"/>
    <w:pPr>
      <w:jc w:val="left"/>
    </w:pPr>
  </w:style>
  <w:style w:type="paragraph" w:styleId="a">
    <w:name w:val="Body Text"/>
    <w:basedOn w:val="a0"/>
    <w:qFormat/>
    <w:rsid w:val="000F19EB"/>
    <w:pPr>
      <w:numPr>
        <w:numId w:val="1"/>
      </w:numPr>
      <w:spacing w:after="120"/>
      <w:ind w:left="0" w:firstLine="0"/>
    </w:pPr>
    <w:rPr>
      <w:rFonts w:ascii="Times New Roman" w:hAnsi="Times New Roman"/>
      <w:szCs w:val="24"/>
    </w:rPr>
  </w:style>
  <w:style w:type="paragraph" w:styleId="a6">
    <w:name w:val="Balloon Text"/>
    <w:basedOn w:val="a0"/>
    <w:link w:val="Char0"/>
    <w:uiPriority w:val="99"/>
    <w:semiHidden/>
    <w:unhideWhenUsed/>
    <w:qFormat/>
    <w:rsid w:val="000F19EB"/>
    <w:rPr>
      <w:sz w:val="18"/>
      <w:szCs w:val="18"/>
    </w:rPr>
  </w:style>
  <w:style w:type="paragraph" w:styleId="a7">
    <w:name w:val="footer"/>
    <w:basedOn w:val="a0"/>
    <w:link w:val="Char1"/>
    <w:uiPriority w:val="99"/>
    <w:unhideWhenUsed/>
    <w:qFormat/>
    <w:rsid w:val="000F19EB"/>
    <w:pPr>
      <w:tabs>
        <w:tab w:val="center" w:pos="4153"/>
        <w:tab w:val="right" w:pos="8306"/>
      </w:tabs>
      <w:snapToGrid w:val="0"/>
      <w:jc w:val="left"/>
    </w:pPr>
    <w:rPr>
      <w:sz w:val="18"/>
      <w:szCs w:val="18"/>
    </w:rPr>
  </w:style>
  <w:style w:type="paragraph" w:styleId="a8">
    <w:name w:val="header"/>
    <w:basedOn w:val="a0"/>
    <w:link w:val="Char2"/>
    <w:uiPriority w:val="99"/>
    <w:unhideWhenUsed/>
    <w:qFormat/>
    <w:rsid w:val="000F19EB"/>
    <w:pPr>
      <w:pBdr>
        <w:bottom w:val="single" w:sz="6" w:space="1" w:color="auto"/>
      </w:pBdr>
      <w:tabs>
        <w:tab w:val="center" w:pos="4153"/>
        <w:tab w:val="right" w:pos="8306"/>
      </w:tabs>
      <w:snapToGrid w:val="0"/>
      <w:jc w:val="center"/>
    </w:pPr>
    <w:rPr>
      <w:sz w:val="18"/>
      <w:szCs w:val="18"/>
    </w:rPr>
  </w:style>
  <w:style w:type="paragraph" w:styleId="a9">
    <w:name w:val="Normal (Web)"/>
    <w:basedOn w:val="a0"/>
    <w:uiPriority w:val="99"/>
    <w:semiHidden/>
    <w:unhideWhenUsed/>
    <w:qFormat/>
    <w:rsid w:val="000F19EB"/>
    <w:pPr>
      <w:widowControl/>
      <w:spacing w:before="100" w:beforeAutospacing="1" w:after="100" w:afterAutospacing="1"/>
      <w:jc w:val="left"/>
    </w:pPr>
    <w:rPr>
      <w:rFonts w:ascii="宋体" w:eastAsia="宋体" w:hAnsi="宋体" w:cs="宋体"/>
      <w:kern w:val="0"/>
      <w:sz w:val="24"/>
      <w:szCs w:val="24"/>
    </w:rPr>
  </w:style>
  <w:style w:type="paragraph" w:styleId="aa">
    <w:name w:val="annotation subject"/>
    <w:basedOn w:val="a5"/>
    <w:next w:val="a5"/>
    <w:link w:val="Char3"/>
    <w:uiPriority w:val="99"/>
    <w:semiHidden/>
    <w:unhideWhenUsed/>
    <w:qFormat/>
    <w:rsid w:val="000F19EB"/>
    <w:rPr>
      <w:b/>
      <w:bCs/>
    </w:rPr>
  </w:style>
  <w:style w:type="paragraph" w:styleId="ab">
    <w:name w:val="Body Text First Indent"/>
    <w:basedOn w:val="a"/>
    <w:qFormat/>
    <w:rsid w:val="000F19EB"/>
    <w:pPr>
      <w:autoSpaceDE w:val="0"/>
      <w:autoSpaceDN w:val="0"/>
      <w:adjustRightInd w:val="0"/>
      <w:ind w:firstLine="420"/>
      <w:jc w:val="left"/>
      <w:textAlignment w:val="baseline"/>
    </w:pPr>
    <w:rPr>
      <w:rFonts w:ascii="宋体"/>
      <w:sz w:val="34"/>
    </w:rPr>
  </w:style>
  <w:style w:type="table" w:styleId="ac">
    <w:name w:val="Table Grid"/>
    <w:basedOn w:val="a2"/>
    <w:qFormat/>
    <w:rsid w:val="000F19E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1"/>
    <w:uiPriority w:val="99"/>
    <w:semiHidden/>
    <w:unhideWhenUsed/>
    <w:qFormat/>
    <w:rsid w:val="000F19EB"/>
    <w:rPr>
      <w:sz w:val="21"/>
      <w:szCs w:val="21"/>
    </w:rPr>
  </w:style>
  <w:style w:type="character" w:customStyle="1" w:styleId="1Char">
    <w:name w:val="标题 1 Char"/>
    <w:basedOn w:val="a1"/>
    <w:link w:val="1"/>
    <w:uiPriority w:val="9"/>
    <w:qFormat/>
    <w:rsid w:val="000F19EB"/>
    <w:rPr>
      <w:b/>
      <w:bCs/>
      <w:kern w:val="44"/>
      <w:sz w:val="44"/>
      <w:szCs w:val="44"/>
    </w:rPr>
  </w:style>
  <w:style w:type="character" w:customStyle="1" w:styleId="Char2">
    <w:name w:val="页眉 Char"/>
    <w:basedOn w:val="a1"/>
    <w:link w:val="a8"/>
    <w:uiPriority w:val="99"/>
    <w:qFormat/>
    <w:rsid w:val="000F19EB"/>
    <w:rPr>
      <w:sz w:val="18"/>
      <w:szCs w:val="18"/>
    </w:rPr>
  </w:style>
  <w:style w:type="character" w:customStyle="1" w:styleId="Char1">
    <w:name w:val="页脚 Char"/>
    <w:basedOn w:val="a1"/>
    <w:link w:val="a7"/>
    <w:uiPriority w:val="99"/>
    <w:qFormat/>
    <w:rsid w:val="000F19EB"/>
    <w:rPr>
      <w:sz w:val="18"/>
      <w:szCs w:val="18"/>
    </w:rPr>
  </w:style>
  <w:style w:type="character" w:customStyle="1" w:styleId="Char0">
    <w:name w:val="批注框文本 Char"/>
    <w:basedOn w:val="a1"/>
    <w:link w:val="a6"/>
    <w:uiPriority w:val="99"/>
    <w:semiHidden/>
    <w:qFormat/>
    <w:rsid w:val="000F19EB"/>
    <w:rPr>
      <w:kern w:val="2"/>
      <w:sz w:val="18"/>
      <w:szCs w:val="18"/>
    </w:rPr>
  </w:style>
  <w:style w:type="character" w:customStyle="1" w:styleId="Char">
    <w:name w:val="批注文字 Char"/>
    <w:basedOn w:val="a1"/>
    <w:link w:val="a5"/>
    <w:uiPriority w:val="99"/>
    <w:semiHidden/>
    <w:qFormat/>
    <w:rsid w:val="000F19EB"/>
    <w:rPr>
      <w:rFonts w:asciiTheme="minorHAnsi" w:eastAsiaTheme="minorEastAsia" w:hAnsiTheme="minorHAnsi" w:cstheme="minorBidi"/>
      <w:kern w:val="2"/>
      <w:sz w:val="21"/>
      <w:szCs w:val="22"/>
    </w:rPr>
  </w:style>
  <w:style w:type="character" w:customStyle="1" w:styleId="Char3">
    <w:name w:val="批注主题 Char"/>
    <w:basedOn w:val="Char"/>
    <w:link w:val="aa"/>
    <w:uiPriority w:val="99"/>
    <w:semiHidden/>
    <w:qFormat/>
    <w:rsid w:val="000F19EB"/>
    <w:rPr>
      <w:b/>
      <w:bCs/>
    </w:rPr>
  </w:style>
  <w:style w:type="paragraph" w:customStyle="1" w:styleId="CM82">
    <w:name w:val="CM82"/>
    <w:basedOn w:val="Default"/>
    <w:next w:val="Default"/>
    <w:qFormat/>
    <w:rsid w:val="000F19EB"/>
    <w:pPr>
      <w:spacing w:after="1088"/>
    </w:pPr>
    <w:rPr>
      <w:rFonts w:cs="Times New Roman"/>
      <w:color w:val="auto"/>
    </w:rPr>
  </w:style>
  <w:style w:type="paragraph" w:customStyle="1" w:styleId="Default">
    <w:name w:val="Default"/>
    <w:qFormat/>
    <w:rsid w:val="000F19EB"/>
    <w:pPr>
      <w:widowControl w:val="0"/>
      <w:autoSpaceDE w:val="0"/>
      <w:autoSpaceDN w:val="0"/>
      <w:adjustRightInd w:val="0"/>
    </w:pPr>
    <w:rPr>
      <w:rFonts w:ascii="黑体" w:eastAsia="黑体" w:hAnsi="Calibri" w:cs="黑体"/>
      <w:color w:val="000000"/>
      <w:sz w:val="24"/>
      <w:szCs w:val="24"/>
    </w:rPr>
  </w:style>
  <w:style w:type="paragraph" w:customStyle="1" w:styleId="CM90">
    <w:name w:val="CM90"/>
    <w:basedOn w:val="Default"/>
    <w:next w:val="Default"/>
    <w:qFormat/>
    <w:rsid w:val="000F19EB"/>
    <w:pPr>
      <w:spacing w:after="58"/>
    </w:pPr>
    <w:rPr>
      <w:rFonts w:cs="Times New Roman"/>
      <w:color w:val="auto"/>
    </w:rPr>
  </w:style>
  <w:style w:type="paragraph" w:customStyle="1" w:styleId="CM76">
    <w:name w:val="CM76"/>
    <w:basedOn w:val="Default"/>
    <w:next w:val="Default"/>
    <w:qFormat/>
    <w:rsid w:val="000F19EB"/>
    <w:pPr>
      <w:spacing w:after="248"/>
    </w:pPr>
    <w:rPr>
      <w:rFonts w:cs="Times New Roman"/>
      <w:color w:val="auto"/>
    </w:rPr>
  </w:style>
  <w:style w:type="paragraph" w:customStyle="1" w:styleId="CM77">
    <w:name w:val="CM77"/>
    <w:basedOn w:val="Default"/>
    <w:next w:val="Default"/>
    <w:qFormat/>
    <w:rsid w:val="000F19EB"/>
    <w:pPr>
      <w:spacing w:after="125"/>
    </w:pPr>
    <w:rPr>
      <w:rFonts w:cs="Times New Roman"/>
      <w:color w:val="auto"/>
    </w:rPr>
  </w:style>
  <w:style w:type="paragraph" w:customStyle="1" w:styleId="CM86">
    <w:name w:val="CM86"/>
    <w:basedOn w:val="Default"/>
    <w:next w:val="Default"/>
    <w:qFormat/>
    <w:rsid w:val="000F19EB"/>
    <w:pPr>
      <w:spacing w:after="595"/>
    </w:pPr>
    <w:rPr>
      <w:rFonts w:cs="Times New Roman"/>
      <w:color w:val="auto"/>
    </w:rPr>
  </w:style>
  <w:style w:type="paragraph" w:customStyle="1" w:styleId="CM47">
    <w:name w:val="CM47"/>
    <w:basedOn w:val="Default"/>
    <w:next w:val="Default"/>
    <w:qFormat/>
    <w:rsid w:val="000F19EB"/>
    <w:pPr>
      <w:spacing w:line="383" w:lineRule="atLeast"/>
    </w:pPr>
    <w:rPr>
      <w:rFonts w:cs="Times New Roman"/>
      <w:color w:val="auto"/>
    </w:rPr>
  </w:style>
  <w:style w:type="paragraph" w:customStyle="1" w:styleId="10">
    <w:name w:val="列出段落1"/>
    <w:basedOn w:val="a0"/>
    <w:qFormat/>
    <w:rsid w:val="000F19EB"/>
    <w:pPr>
      <w:ind w:firstLineChars="200" w:firstLine="420"/>
    </w:pPr>
    <w:rPr>
      <w:szCs w:val="24"/>
    </w:rPr>
  </w:style>
  <w:style w:type="character" w:customStyle="1" w:styleId="font21">
    <w:name w:val="font21"/>
    <w:basedOn w:val="a1"/>
    <w:qFormat/>
    <w:rsid w:val="000F19EB"/>
    <w:rPr>
      <w:rFonts w:ascii="宋体" w:eastAsia="宋体" w:hAnsi="宋体" w:cs="宋体" w:hint="eastAsia"/>
      <w:color w:val="000000"/>
      <w:sz w:val="22"/>
      <w:szCs w:val="22"/>
      <w:u w:val="none"/>
    </w:rPr>
  </w:style>
  <w:style w:type="character" w:customStyle="1" w:styleId="font11">
    <w:name w:val="font11"/>
    <w:basedOn w:val="a1"/>
    <w:rsid w:val="000F19EB"/>
    <w:rPr>
      <w:rFonts w:ascii="微软雅黑" w:eastAsia="微软雅黑" w:hAnsi="微软雅黑" w:cs="微软雅黑" w:hint="eastAsia"/>
      <w:color w:val="000000"/>
      <w:sz w:val="22"/>
      <w:szCs w:val="22"/>
      <w:u w:val="none"/>
    </w:rPr>
  </w:style>
  <w:style w:type="character" w:customStyle="1" w:styleId="font31">
    <w:name w:val="font31"/>
    <w:basedOn w:val="a1"/>
    <w:qFormat/>
    <w:rsid w:val="000F19EB"/>
    <w:rPr>
      <w:rFonts w:ascii="Symbol" w:hAnsi="Symbol" w:cs="Symbol" w:hint="default"/>
      <w:color w:val="00000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3DF0B0-0C96-42C0-8EA5-AB15F4452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17</Pages>
  <Words>1229</Words>
  <Characters>7009</Characters>
  <Application>Microsoft Office Word</Application>
  <DocSecurity>0</DocSecurity>
  <Lines>58</Lines>
  <Paragraphs>16</Paragraphs>
  <ScaleCrop>false</ScaleCrop>
  <Company>Microsoft</Company>
  <LinksUpToDate>false</LinksUpToDate>
  <CharactersWithSpaces>8222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lemonpapa</cp:lastModifiedBy>
  <cp:revision>4</cp:revision>
  <cp:lastPrinted>2021-07-23T02:11:00Z</cp:lastPrinted>
  <dcterms:created xsi:type="dcterms:W3CDTF">2021-02-20T01:48:00Z</dcterms:created>
  <dcterms:modified xsi:type="dcterms:W3CDTF">2021-07-26T02:44:00Z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147D43B3FF0143A4A4BBC86AB9F3F447</vt:lpwstr>
  </property>
</Properties>
</file>